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6D4" w:rsidRPr="006C219D" w:rsidRDefault="001B66E4" w:rsidP="00B356D4">
      <w:pPr>
        <w:pStyle w:val="Heading6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  <w:r w:rsidR="00B356D4" w:rsidRPr="006C219D">
        <w:rPr>
          <w:rFonts w:ascii="Calibri" w:hAnsi="Calibri"/>
          <w:sz w:val="26"/>
          <w:szCs w:val="26"/>
        </w:rPr>
        <w:t xml:space="preserve">ROMÂNIA </w:t>
      </w:r>
    </w:p>
    <w:p w:rsidR="00B356D4" w:rsidRPr="006C219D" w:rsidRDefault="00B356D4" w:rsidP="00B356D4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6C219D">
        <w:rPr>
          <w:rFonts w:ascii="Calibri" w:hAnsi="Calibri"/>
          <w:b/>
          <w:sz w:val="26"/>
          <w:szCs w:val="26"/>
          <w:lang w:val="ro-RO"/>
        </w:rPr>
        <w:t xml:space="preserve">JUDEŢUL HARGHITA </w:t>
      </w:r>
    </w:p>
    <w:p w:rsidR="00B356D4" w:rsidRPr="006C219D" w:rsidRDefault="00B356D4" w:rsidP="00B356D4">
      <w:pPr>
        <w:jc w:val="both"/>
        <w:rPr>
          <w:rFonts w:ascii="Calibri" w:hAnsi="Calibri"/>
          <w:sz w:val="26"/>
          <w:szCs w:val="26"/>
          <w:lang w:val="ro-RO"/>
        </w:rPr>
      </w:pPr>
      <w:r w:rsidRPr="006C219D">
        <w:rPr>
          <w:rFonts w:ascii="Calibri" w:hAnsi="Calibri"/>
          <w:b/>
          <w:sz w:val="26"/>
          <w:szCs w:val="26"/>
          <w:lang w:val="ro-RO"/>
        </w:rPr>
        <w:t>CONSILIUL JUDEŢEAN</w:t>
      </w:r>
      <w:r w:rsidRPr="006C219D">
        <w:rPr>
          <w:rFonts w:ascii="Calibri" w:hAnsi="Calibri"/>
          <w:sz w:val="26"/>
          <w:szCs w:val="26"/>
          <w:lang w:val="ro-RO"/>
        </w:rPr>
        <w:t xml:space="preserve">   </w:t>
      </w:r>
    </w:p>
    <w:p w:rsidR="00B356D4" w:rsidRPr="006C219D" w:rsidRDefault="00B356D4" w:rsidP="00B356D4">
      <w:pPr>
        <w:rPr>
          <w:rFonts w:ascii="Calibri" w:hAnsi="Calibri"/>
          <w:b/>
          <w:sz w:val="26"/>
          <w:szCs w:val="26"/>
          <w:lang w:val="ro-RO"/>
        </w:rPr>
      </w:pPr>
    </w:p>
    <w:p w:rsidR="00B356D4" w:rsidRDefault="00B356D4" w:rsidP="00B356D4">
      <w:pPr>
        <w:pStyle w:val="Heading1"/>
        <w:rPr>
          <w:rFonts w:ascii="Calibri" w:hAnsi="Calibri"/>
          <w:sz w:val="26"/>
          <w:szCs w:val="26"/>
        </w:rPr>
      </w:pPr>
    </w:p>
    <w:p w:rsidR="00A85FEA" w:rsidRDefault="00A85FEA" w:rsidP="00B356D4">
      <w:pPr>
        <w:pStyle w:val="Heading1"/>
        <w:rPr>
          <w:rFonts w:ascii="Calibri" w:hAnsi="Calibri"/>
          <w:sz w:val="26"/>
          <w:szCs w:val="26"/>
        </w:rPr>
      </w:pPr>
    </w:p>
    <w:p w:rsidR="00A85FEA" w:rsidRDefault="00A85FEA" w:rsidP="00B356D4">
      <w:pPr>
        <w:pStyle w:val="Heading1"/>
        <w:rPr>
          <w:rFonts w:ascii="Calibri" w:hAnsi="Calibri"/>
          <w:sz w:val="26"/>
          <w:szCs w:val="26"/>
        </w:rPr>
      </w:pPr>
    </w:p>
    <w:p w:rsidR="00B356D4" w:rsidRDefault="00B356D4" w:rsidP="00B356D4">
      <w:pPr>
        <w:pStyle w:val="Heading1"/>
        <w:rPr>
          <w:rFonts w:ascii="Calibri" w:hAnsi="Calibri"/>
          <w:sz w:val="26"/>
          <w:szCs w:val="26"/>
        </w:rPr>
      </w:pPr>
      <w:r w:rsidRPr="006C219D">
        <w:rPr>
          <w:rFonts w:ascii="Calibri" w:hAnsi="Calibri"/>
          <w:sz w:val="26"/>
          <w:szCs w:val="26"/>
        </w:rPr>
        <w:t>HOTĂRÂREA NR .</w:t>
      </w:r>
      <w:r>
        <w:rPr>
          <w:rFonts w:ascii="Calibri" w:hAnsi="Calibri"/>
          <w:sz w:val="26"/>
          <w:szCs w:val="26"/>
        </w:rPr>
        <w:t xml:space="preserve">        </w:t>
      </w:r>
      <w:r w:rsidRPr="006C219D">
        <w:rPr>
          <w:rFonts w:ascii="Calibri" w:hAnsi="Calibri"/>
          <w:sz w:val="26"/>
          <w:szCs w:val="26"/>
        </w:rPr>
        <w:t xml:space="preserve">  / 201</w:t>
      </w:r>
      <w:r>
        <w:rPr>
          <w:rFonts w:ascii="Calibri" w:hAnsi="Calibri"/>
          <w:sz w:val="26"/>
          <w:szCs w:val="26"/>
        </w:rPr>
        <w:t>8</w:t>
      </w:r>
    </w:p>
    <w:p w:rsidR="00B356D4" w:rsidRPr="00B356D4" w:rsidRDefault="00B356D4" w:rsidP="00B356D4">
      <w:pPr>
        <w:rPr>
          <w:lang w:val="ro-RO"/>
        </w:rPr>
      </w:pPr>
    </w:p>
    <w:p w:rsidR="00B356D4" w:rsidRPr="00A82961" w:rsidRDefault="00441FE3" w:rsidP="00A82961">
      <w:pPr>
        <w:suppressAutoHyphens/>
        <w:autoSpaceDE w:val="0"/>
        <w:jc w:val="center"/>
        <w:rPr>
          <w:rFonts w:asciiTheme="minorHAnsi" w:hAnsiTheme="minorHAnsi"/>
          <w:b/>
          <w:sz w:val="26"/>
          <w:szCs w:val="26"/>
          <w:lang w:val="ro-RO" w:eastAsia="ar-SA"/>
        </w:rPr>
      </w:pPr>
      <w:r>
        <w:rPr>
          <w:rFonts w:asciiTheme="minorHAnsi" w:hAnsiTheme="minorHAnsi"/>
          <w:b/>
          <w:sz w:val="26"/>
          <w:szCs w:val="26"/>
          <w:lang w:val="ro-RO" w:eastAsia="ar-SA"/>
        </w:rPr>
        <w:t xml:space="preserve">pentru modificarea Hotărârii </w:t>
      </w:r>
      <w:r w:rsidR="008E65A0">
        <w:rPr>
          <w:rFonts w:asciiTheme="minorHAnsi" w:hAnsiTheme="minorHAnsi"/>
          <w:b/>
          <w:sz w:val="26"/>
          <w:szCs w:val="26"/>
          <w:lang w:val="ro-RO" w:eastAsia="ar-SA"/>
        </w:rPr>
        <w:t>C</w:t>
      </w:r>
      <w:r>
        <w:rPr>
          <w:rFonts w:asciiTheme="minorHAnsi" w:hAnsiTheme="minorHAnsi"/>
          <w:b/>
          <w:sz w:val="26"/>
          <w:szCs w:val="26"/>
          <w:lang w:val="ro-RO" w:eastAsia="ar-SA"/>
        </w:rPr>
        <w:t xml:space="preserve">onsiliului Județean Harghita nr.147/2018 </w:t>
      </w:r>
      <w:r w:rsid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privind aprobarea </w:t>
      </w:r>
      <w:r w:rsidR="00CB09D3">
        <w:rPr>
          <w:rFonts w:asciiTheme="minorHAnsi" w:hAnsiTheme="minorHAnsi"/>
          <w:b/>
          <w:sz w:val="26"/>
          <w:szCs w:val="26"/>
          <w:lang w:val="ro-RO" w:eastAsia="ar-SA"/>
        </w:rPr>
        <w:t xml:space="preserve">contractării, garantării și </w:t>
      </w:r>
      <w:r w:rsidR="00A82961">
        <w:rPr>
          <w:rFonts w:asciiTheme="minorHAnsi" w:hAnsiTheme="minorHAnsi"/>
          <w:b/>
          <w:sz w:val="26"/>
          <w:szCs w:val="26"/>
          <w:lang w:val="ro-RO" w:eastAsia="ar-SA"/>
        </w:rPr>
        <w:t>semnă</w:t>
      </w:r>
      <w:r w:rsidR="00B6388D">
        <w:rPr>
          <w:rFonts w:asciiTheme="minorHAnsi" w:hAnsiTheme="minorHAnsi"/>
          <w:b/>
          <w:sz w:val="26"/>
          <w:szCs w:val="26"/>
          <w:lang w:val="ro-RO" w:eastAsia="ar-SA"/>
        </w:rPr>
        <w:t>rii contractelor</w:t>
      </w:r>
      <w:r w:rsidR="00A82961" w:rsidRP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 de credit </w:t>
      </w:r>
      <w:r w:rsidR="00B6388D">
        <w:rPr>
          <w:rFonts w:asciiTheme="minorHAnsi" w:hAnsiTheme="minorHAnsi"/>
          <w:b/>
          <w:sz w:val="26"/>
          <w:szCs w:val="26"/>
          <w:lang w:val="ro-RO" w:eastAsia="ar-SA"/>
        </w:rPr>
        <w:t>, a contractelor</w:t>
      </w:r>
      <w:r w:rsid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 de ipotecă asupra creanț</w:t>
      </w:r>
      <w:r w:rsidR="00A82961" w:rsidRP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elor rezultate din </w:t>
      </w:r>
      <w:r w:rsidR="00A82961">
        <w:rPr>
          <w:rFonts w:asciiTheme="minorHAnsi" w:hAnsiTheme="minorHAnsi"/>
          <w:b/>
          <w:sz w:val="26"/>
          <w:szCs w:val="26"/>
          <w:lang w:val="ro-RO" w:eastAsia="ar-SA"/>
        </w:rPr>
        <w:t>veniturile bugetare ale autorității administraț</w:t>
      </w:r>
      <w:r w:rsidR="00A82961" w:rsidRP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iei publice locale  </w:t>
      </w:r>
      <w:r w:rsidR="00A82961">
        <w:rPr>
          <w:rFonts w:asciiTheme="minorHAnsi" w:hAnsiTheme="minorHAnsi"/>
          <w:b/>
          <w:sz w:val="26"/>
          <w:szCs w:val="26"/>
          <w:lang w:val="it-IT" w:eastAsia="ar-SA"/>
        </w:rPr>
        <w:t>ș</w:t>
      </w:r>
      <w:r w:rsidR="00B6388D">
        <w:rPr>
          <w:rFonts w:asciiTheme="minorHAnsi" w:hAnsiTheme="minorHAnsi"/>
          <w:b/>
          <w:sz w:val="26"/>
          <w:szCs w:val="26"/>
          <w:lang w:val="it-IT" w:eastAsia="ar-SA"/>
        </w:rPr>
        <w:t>i a contractelor de ipotecă mobiliară</w:t>
      </w:r>
      <w:r w:rsidR="00A82961" w:rsidRPr="00A82961">
        <w:rPr>
          <w:rFonts w:asciiTheme="minorHAnsi" w:hAnsiTheme="minorHAnsi"/>
          <w:b/>
          <w:sz w:val="26"/>
          <w:szCs w:val="26"/>
          <w:lang w:val="it-IT" w:eastAsia="ar-SA"/>
        </w:rPr>
        <w:t xml:space="preserve"> </w:t>
      </w:r>
      <w:proofErr w:type="spellStart"/>
      <w:r w:rsidR="00190D3C" w:rsidRPr="00A82961">
        <w:rPr>
          <w:rFonts w:asciiTheme="minorHAnsi" w:hAnsiTheme="minorHAnsi"/>
          <w:b/>
          <w:sz w:val="26"/>
          <w:szCs w:val="26"/>
        </w:rPr>
        <w:t>între</w:t>
      </w:r>
      <w:proofErr w:type="spellEnd"/>
      <w:r w:rsidR="00190D3C" w:rsidRPr="00A82961">
        <w:rPr>
          <w:rFonts w:asciiTheme="minorHAnsi" w:hAnsiTheme="minorHAnsi"/>
          <w:b/>
          <w:sz w:val="26"/>
          <w:szCs w:val="26"/>
        </w:rPr>
        <w:t xml:space="preserve">  </w:t>
      </w:r>
      <w:r w:rsidR="00B356D4" w:rsidRPr="00A82961">
        <w:rPr>
          <w:rFonts w:asciiTheme="minorHAnsi" w:hAnsiTheme="minorHAnsi"/>
          <w:b/>
          <w:sz w:val="26"/>
          <w:szCs w:val="26"/>
          <w:lang w:val="it-IT" w:eastAsia="ar-SA"/>
        </w:rPr>
        <w:t>CEC Bank SA și Județul Harghita</w:t>
      </w:r>
    </w:p>
    <w:p w:rsidR="00082417" w:rsidRDefault="00082417">
      <w:pPr>
        <w:rPr>
          <w:rFonts w:asciiTheme="minorHAnsi" w:hAnsiTheme="minorHAnsi"/>
          <w:sz w:val="26"/>
          <w:szCs w:val="26"/>
          <w:lang w:val="ro-RO"/>
        </w:rPr>
      </w:pPr>
    </w:p>
    <w:p w:rsidR="00A85FEA" w:rsidRDefault="00A85FEA">
      <w:pPr>
        <w:rPr>
          <w:rFonts w:ascii="Calibri" w:hAnsi="Calibri"/>
          <w:sz w:val="26"/>
          <w:szCs w:val="26"/>
        </w:rPr>
      </w:pPr>
    </w:p>
    <w:p w:rsidR="00A85FEA" w:rsidRDefault="00A85FEA">
      <w:pPr>
        <w:rPr>
          <w:rFonts w:ascii="Calibri" w:hAnsi="Calibri"/>
          <w:sz w:val="26"/>
          <w:szCs w:val="26"/>
        </w:rPr>
      </w:pPr>
    </w:p>
    <w:p w:rsidR="00B356D4" w:rsidRDefault="00B356D4">
      <w:pPr>
        <w:rPr>
          <w:rFonts w:ascii="Calibri" w:hAnsi="Calibri"/>
          <w:sz w:val="26"/>
          <w:szCs w:val="26"/>
        </w:rPr>
      </w:pPr>
      <w:proofErr w:type="spellStart"/>
      <w:r w:rsidRPr="006C219D">
        <w:rPr>
          <w:rFonts w:ascii="Calibri" w:hAnsi="Calibri"/>
          <w:sz w:val="26"/>
          <w:szCs w:val="26"/>
        </w:rPr>
        <w:t>Consiliul</w:t>
      </w:r>
      <w:proofErr w:type="spellEnd"/>
      <w:r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Pr="006C219D">
        <w:rPr>
          <w:rFonts w:ascii="Calibri" w:hAnsi="Calibri"/>
          <w:sz w:val="26"/>
          <w:szCs w:val="26"/>
        </w:rPr>
        <w:t>Judeţean</w:t>
      </w:r>
      <w:proofErr w:type="spellEnd"/>
      <w:r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Pr="006C219D">
        <w:rPr>
          <w:rFonts w:ascii="Calibri" w:hAnsi="Calibri"/>
          <w:sz w:val="26"/>
          <w:szCs w:val="26"/>
        </w:rPr>
        <w:t>Harghita</w:t>
      </w:r>
      <w:proofErr w:type="spellEnd"/>
      <w:r w:rsidR="002E4FB7">
        <w:rPr>
          <w:rFonts w:ascii="Calibri" w:hAnsi="Calibri"/>
          <w:sz w:val="26"/>
          <w:szCs w:val="26"/>
        </w:rPr>
        <w:t>,</w:t>
      </w:r>
    </w:p>
    <w:p w:rsidR="004F4D27" w:rsidRPr="004F4D27" w:rsidRDefault="004F4D27" w:rsidP="004F4D27">
      <w:pPr>
        <w:jc w:val="both"/>
        <w:rPr>
          <w:rFonts w:ascii="Calibri" w:hAnsi="Calibri"/>
          <w:sz w:val="26"/>
          <w:szCs w:val="26"/>
          <w:lang w:val="ro-RO"/>
        </w:rPr>
      </w:pPr>
    </w:p>
    <w:p w:rsidR="004F4D27" w:rsidRDefault="004F4D27" w:rsidP="004F4D27">
      <w:pPr>
        <w:suppressAutoHyphens/>
        <w:autoSpaceDE w:val="0"/>
        <w:jc w:val="both"/>
        <w:rPr>
          <w:rFonts w:asciiTheme="minorHAnsi" w:hAnsiTheme="minorHAnsi"/>
          <w:sz w:val="26"/>
          <w:szCs w:val="26"/>
          <w:lang w:val="ro-RO" w:eastAsia="ar-SA"/>
        </w:rPr>
      </w:pPr>
      <w:r w:rsidRPr="004F4D27">
        <w:rPr>
          <w:rFonts w:ascii="Calibri" w:hAnsi="Calibri"/>
          <w:sz w:val="26"/>
          <w:szCs w:val="26"/>
          <w:lang w:val="ro-RO"/>
        </w:rPr>
        <w:t>Având în vedere Expunerea de motive</w:t>
      </w:r>
      <w:r w:rsidR="002E4FB7">
        <w:rPr>
          <w:rFonts w:ascii="Calibri" w:hAnsi="Calibri"/>
          <w:sz w:val="26"/>
          <w:szCs w:val="26"/>
          <w:lang w:val="ro-RO"/>
        </w:rPr>
        <w:t>, inițiată de preşedintele</w:t>
      </w:r>
      <w:r w:rsidRPr="004F4D27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4F4D27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Pr="004F4D27">
        <w:rPr>
          <w:rFonts w:ascii="Calibri" w:hAnsi="Calibri"/>
          <w:sz w:val="26"/>
          <w:szCs w:val="26"/>
          <w:lang w:val="ro-RO"/>
        </w:rPr>
        <w:t xml:space="preserve"> Csaba, la propunere</w:t>
      </w:r>
      <w:r w:rsidR="002E4FB7">
        <w:rPr>
          <w:rFonts w:ascii="Calibri" w:hAnsi="Calibri"/>
          <w:sz w:val="26"/>
          <w:szCs w:val="26"/>
          <w:lang w:val="ro-RO"/>
        </w:rPr>
        <w:t>a Direcţiei generale economice, înregistrată cu nr</w:t>
      </w:r>
      <w:r w:rsidR="0084306B">
        <w:rPr>
          <w:rFonts w:ascii="Calibri" w:hAnsi="Calibri"/>
          <w:sz w:val="26"/>
          <w:szCs w:val="26"/>
          <w:lang w:val="ro-RO"/>
        </w:rPr>
        <w:t xml:space="preserve">. </w:t>
      </w:r>
      <w:r w:rsidR="00B65C8D">
        <w:rPr>
          <w:rFonts w:ascii="Calibri" w:hAnsi="Calibri"/>
          <w:sz w:val="26"/>
          <w:szCs w:val="26"/>
          <w:lang w:val="ro-RO"/>
        </w:rPr>
        <w:t>20487</w:t>
      </w:r>
      <w:r w:rsidR="002E4FB7">
        <w:rPr>
          <w:rFonts w:ascii="Calibri" w:hAnsi="Calibri"/>
          <w:sz w:val="26"/>
          <w:szCs w:val="26"/>
          <w:lang w:val="ro-RO"/>
        </w:rPr>
        <w:t xml:space="preserve">/2018, </w:t>
      </w:r>
      <w:r w:rsidRPr="004F4D27">
        <w:rPr>
          <w:rFonts w:ascii="Calibri" w:hAnsi="Calibri"/>
          <w:color w:val="000000"/>
          <w:sz w:val="26"/>
          <w:szCs w:val="26"/>
          <w:lang w:val="ro-RO"/>
        </w:rPr>
        <w:t xml:space="preserve">privind </w:t>
      </w:r>
      <w:r w:rsidR="005F206A" w:rsidRPr="005F206A">
        <w:rPr>
          <w:rFonts w:asciiTheme="minorHAnsi" w:hAnsiTheme="minorHAnsi"/>
          <w:sz w:val="26"/>
          <w:szCs w:val="26"/>
          <w:lang w:val="ro-RO" w:eastAsia="ar-SA"/>
        </w:rPr>
        <w:t xml:space="preserve">modificarea Hotărârii Consiliului Județean Harghita nr.147/2018 privind aprobarea contractării, garantării și semnării contractelor de credit , a contractelor de ipotecă asupra creanțelor rezultate din veniturile bugetare ale autorității administrației publice locale  </w:t>
      </w:r>
      <w:r w:rsidR="005F206A" w:rsidRPr="005F206A">
        <w:rPr>
          <w:rFonts w:asciiTheme="minorHAnsi" w:hAnsiTheme="minorHAnsi"/>
          <w:sz w:val="26"/>
          <w:szCs w:val="26"/>
          <w:lang w:val="it-IT" w:eastAsia="ar-SA"/>
        </w:rPr>
        <w:t xml:space="preserve">și a contractelor de ipotecă mobiliară </w:t>
      </w:r>
      <w:proofErr w:type="spellStart"/>
      <w:r w:rsidR="005F206A" w:rsidRPr="005F206A">
        <w:rPr>
          <w:rFonts w:asciiTheme="minorHAnsi" w:hAnsiTheme="minorHAnsi"/>
          <w:sz w:val="26"/>
          <w:szCs w:val="26"/>
        </w:rPr>
        <w:t>între</w:t>
      </w:r>
      <w:proofErr w:type="spellEnd"/>
      <w:r w:rsidR="005F206A" w:rsidRPr="005F206A">
        <w:rPr>
          <w:rFonts w:asciiTheme="minorHAnsi" w:hAnsiTheme="minorHAnsi"/>
          <w:sz w:val="26"/>
          <w:szCs w:val="26"/>
        </w:rPr>
        <w:t xml:space="preserve">  </w:t>
      </w:r>
      <w:r w:rsidR="005F206A" w:rsidRPr="005F206A">
        <w:rPr>
          <w:rFonts w:asciiTheme="minorHAnsi" w:hAnsiTheme="minorHAnsi"/>
          <w:sz w:val="26"/>
          <w:szCs w:val="26"/>
          <w:lang w:val="it-IT" w:eastAsia="ar-SA"/>
        </w:rPr>
        <w:t>CEC Bank SA și Județul Harghita</w:t>
      </w:r>
      <w:r w:rsidR="00B65C8D">
        <w:rPr>
          <w:rFonts w:asciiTheme="minorHAnsi" w:hAnsiTheme="minorHAnsi"/>
          <w:sz w:val="26"/>
          <w:szCs w:val="26"/>
          <w:lang w:val="it-IT" w:eastAsia="ar-SA"/>
        </w:rPr>
        <w:t xml:space="preserve"> </w:t>
      </w:r>
      <w:r w:rsidR="00B65C8D">
        <w:rPr>
          <w:rFonts w:asciiTheme="minorHAnsi" w:hAnsiTheme="minorHAnsi"/>
          <w:sz w:val="26"/>
          <w:szCs w:val="26"/>
          <w:lang w:val="ro-RO" w:eastAsia="ar-SA"/>
        </w:rPr>
        <w:t>și</w:t>
      </w:r>
      <w:r w:rsidR="0084306B">
        <w:rPr>
          <w:rFonts w:asciiTheme="minorHAnsi" w:hAnsiTheme="minorHAnsi"/>
          <w:sz w:val="26"/>
          <w:szCs w:val="26"/>
          <w:lang w:val="it-IT" w:eastAsia="ar-SA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Raportul</w:t>
      </w:r>
      <w:proofErr w:type="spellEnd"/>
      <w:r w:rsidR="005E3052" w:rsidRPr="006C219D">
        <w:rPr>
          <w:rFonts w:ascii="Calibri" w:hAnsi="Calibri"/>
          <w:sz w:val="26"/>
          <w:szCs w:val="26"/>
        </w:rPr>
        <w:t xml:space="preserve"> de </w:t>
      </w:r>
      <w:proofErr w:type="spellStart"/>
      <w:r w:rsidR="005E3052" w:rsidRPr="006C219D">
        <w:rPr>
          <w:rFonts w:ascii="Calibri" w:hAnsi="Calibri"/>
          <w:sz w:val="26"/>
          <w:szCs w:val="26"/>
        </w:rPr>
        <w:t>specialitate</w:t>
      </w:r>
      <w:proofErr w:type="spellEnd"/>
      <w:r w:rsidR="005E3052"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nr</w:t>
      </w:r>
      <w:proofErr w:type="spellEnd"/>
      <w:r w:rsidR="005E3052" w:rsidRPr="006C219D">
        <w:rPr>
          <w:rFonts w:ascii="Calibri" w:hAnsi="Calibri"/>
          <w:sz w:val="26"/>
          <w:szCs w:val="26"/>
        </w:rPr>
        <w:t>.</w:t>
      </w:r>
      <w:r w:rsidR="005E3052">
        <w:rPr>
          <w:rFonts w:ascii="Calibri" w:hAnsi="Calibri"/>
          <w:sz w:val="26"/>
          <w:szCs w:val="26"/>
        </w:rPr>
        <w:t xml:space="preserve"> </w:t>
      </w:r>
      <w:r w:rsidR="00B65C8D">
        <w:rPr>
          <w:rFonts w:ascii="Calibri" w:hAnsi="Calibri"/>
          <w:sz w:val="26"/>
          <w:szCs w:val="26"/>
        </w:rPr>
        <w:t>20526</w:t>
      </w:r>
      <w:r w:rsidR="0084306B">
        <w:rPr>
          <w:rFonts w:ascii="Calibri" w:hAnsi="Calibri"/>
          <w:sz w:val="26"/>
          <w:szCs w:val="26"/>
        </w:rPr>
        <w:t>/2018</w:t>
      </w:r>
      <w:r w:rsidR="005E3052">
        <w:rPr>
          <w:rFonts w:ascii="Calibri" w:hAnsi="Calibri"/>
          <w:sz w:val="26"/>
          <w:szCs w:val="26"/>
        </w:rPr>
        <w:t xml:space="preserve"> a</w:t>
      </w:r>
      <w:r w:rsidR="0084306B">
        <w:rPr>
          <w:rFonts w:ascii="Calibri" w:hAnsi="Calibri"/>
          <w:sz w:val="26"/>
          <w:szCs w:val="26"/>
        </w:rPr>
        <w:t>l</w:t>
      </w:r>
      <w:r w:rsidR="005E3052"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Direcției</w:t>
      </w:r>
      <w:proofErr w:type="spellEnd"/>
      <w:r w:rsidR="005E3052"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generale</w:t>
      </w:r>
      <w:proofErr w:type="spellEnd"/>
      <w:r w:rsidR="005E3052"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administrație</w:t>
      </w:r>
      <w:proofErr w:type="spellEnd"/>
      <w:r w:rsidR="005E3052"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publică</w:t>
      </w:r>
      <w:proofErr w:type="spellEnd"/>
      <w:r w:rsidR="005E3052" w:rsidRPr="006C219D">
        <w:rPr>
          <w:rFonts w:ascii="Calibri" w:hAnsi="Calibri"/>
          <w:sz w:val="26"/>
          <w:szCs w:val="26"/>
        </w:rPr>
        <w:t xml:space="preserve"> </w:t>
      </w:r>
      <w:proofErr w:type="spellStart"/>
      <w:r w:rsidR="005E3052" w:rsidRPr="006C219D">
        <w:rPr>
          <w:rFonts w:ascii="Calibri" w:hAnsi="Calibri"/>
          <w:sz w:val="26"/>
          <w:szCs w:val="26"/>
        </w:rPr>
        <w:t>locală</w:t>
      </w:r>
      <w:proofErr w:type="spellEnd"/>
      <w:r w:rsidR="005E3052">
        <w:rPr>
          <w:rFonts w:ascii="Calibri" w:hAnsi="Calibri"/>
          <w:sz w:val="26"/>
          <w:szCs w:val="26"/>
        </w:rPr>
        <w:t>,</w:t>
      </w:r>
      <w:r w:rsidR="0084306B" w:rsidRPr="0084306B">
        <w:rPr>
          <w:rFonts w:asciiTheme="minorHAnsi" w:hAnsiTheme="minorHAnsi"/>
          <w:sz w:val="26"/>
          <w:szCs w:val="26"/>
          <w:lang w:val="ro-RO" w:eastAsia="ar-SA"/>
        </w:rPr>
        <w:t xml:space="preserve"> </w:t>
      </w:r>
    </w:p>
    <w:p w:rsidR="0084306B" w:rsidRPr="0084306B" w:rsidRDefault="0084306B" w:rsidP="004F4D27">
      <w:pPr>
        <w:suppressAutoHyphens/>
        <w:autoSpaceDE w:val="0"/>
        <w:jc w:val="both"/>
        <w:rPr>
          <w:rFonts w:asciiTheme="minorHAnsi" w:hAnsiTheme="minorHAnsi"/>
          <w:sz w:val="26"/>
          <w:szCs w:val="26"/>
          <w:lang w:val="it-IT" w:eastAsia="ar-SA"/>
        </w:rPr>
      </w:pPr>
    </w:p>
    <w:p w:rsidR="004F4D27" w:rsidRPr="004F4D27" w:rsidRDefault="004F4D27" w:rsidP="004F4D27">
      <w:pPr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 w:rsidRPr="004F4D27">
        <w:rPr>
          <w:rFonts w:ascii="Calibri" w:hAnsi="Calibri" w:cs="Calibri"/>
          <w:sz w:val="26"/>
          <w:szCs w:val="26"/>
        </w:rPr>
        <w:t>Luând</w:t>
      </w:r>
      <w:proofErr w:type="spellEnd"/>
      <w:r w:rsidRPr="004F4D27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4F4D27">
        <w:rPr>
          <w:rFonts w:ascii="Calibri" w:hAnsi="Calibri" w:cs="Calibri"/>
          <w:sz w:val="26"/>
          <w:szCs w:val="26"/>
        </w:rPr>
        <w:t>în</w:t>
      </w:r>
      <w:proofErr w:type="spellEnd"/>
      <w:r w:rsidRPr="004F4D27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4F4D27">
        <w:rPr>
          <w:rFonts w:ascii="Calibri" w:hAnsi="Calibri" w:cs="Calibri"/>
          <w:sz w:val="26"/>
          <w:szCs w:val="26"/>
        </w:rPr>
        <w:t>considerare</w:t>
      </w:r>
      <w:proofErr w:type="spellEnd"/>
      <w:r w:rsidRPr="004F4D27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4F4D27">
        <w:rPr>
          <w:rFonts w:ascii="Calibri" w:hAnsi="Calibri" w:cs="Calibri"/>
          <w:sz w:val="26"/>
          <w:szCs w:val="26"/>
        </w:rPr>
        <w:t>avizul</w:t>
      </w:r>
      <w:proofErr w:type="spellEnd"/>
      <w:r w:rsidRPr="004F4D27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4F4D27">
        <w:rPr>
          <w:rFonts w:ascii="Calibri" w:hAnsi="Calibri" w:cs="Calibri"/>
          <w:sz w:val="26"/>
          <w:szCs w:val="26"/>
        </w:rPr>
        <w:t>favorabil</w:t>
      </w:r>
      <w:proofErr w:type="spellEnd"/>
      <w:r w:rsidRPr="004F4D27">
        <w:rPr>
          <w:rFonts w:ascii="Calibri" w:hAnsi="Calibri" w:cs="Calibri"/>
          <w:sz w:val="26"/>
          <w:szCs w:val="26"/>
        </w:rPr>
        <w:t xml:space="preserve"> al </w:t>
      </w:r>
      <w:r w:rsidR="002E4FB7">
        <w:rPr>
          <w:rFonts w:ascii="Calibri" w:hAnsi="Calibri"/>
          <w:sz w:val="26"/>
          <w:szCs w:val="26"/>
          <w:lang w:val="ro-RO"/>
        </w:rPr>
        <w:t>Comisiei economică,</w:t>
      </w:r>
      <w:r w:rsidR="005D35AE">
        <w:rPr>
          <w:rFonts w:ascii="Calibri" w:hAnsi="Calibri"/>
          <w:sz w:val="26"/>
          <w:szCs w:val="26"/>
          <w:lang w:val="ro-RO"/>
        </w:rPr>
        <w:t xml:space="preserve"> </w:t>
      </w:r>
      <w:r w:rsidRPr="004F4D27">
        <w:rPr>
          <w:rFonts w:ascii="Calibri" w:hAnsi="Calibri"/>
          <w:sz w:val="26"/>
          <w:szCs w:val="26"/>
          <w:lang w:val="ro-RO"/>
        </w:rPr>
        <w:t>juridică;</w:t>
      </w:r>
    </w:p>
    <w:p w:rsidR="004F4D27" w:rsidRPr="004F4D27" w:rsidRDefault="004F4D27" w:rsidP="004F4D27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A85FEA" w:rsidRDefault="00A85FEA" w:rsidP="004F4D27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4F4D27" w:rsidRPr="004F4D27" w:rsidRDefault="002E4FB7" w:rsidP="004F4D27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În conformitate cu prevederile</w:t>
      </w:r>
      <w:r w:rsidR="004F4D27" w:rsidRPr="004F4D27">
        <w:rPr>
          <w:rFonts w:ascii="Calibri" w:hAnsi="Calibri"/>
          <w:sz w:val="26"/>
          <w:szCs w:val="26"/>
          <w:lang w:val="ro-RO"/>
        </w:rPr>
        <w:t xml:space="preserve"> art. 61 și următoarele din Legea </w:t>
      </w:r>
      <w:r w:rsidR="004F4D27" w:rsidRPr="004F4D27">
        <w:rPr>
          <w:rFonts w:ascii="Calibri" w:hAnsi="Calibri"/>
          <w:color w:val="000000"/>
          <w:sz w:val="26"/>
          <w:szCs w:val="26"/>
          <w:lang w:val="ro-RO"/>
        </w:rPr>
        <w:t xml:space="preserve">nr.273/2006 privind finanţele publice locale, cu modificările şi completările ulterioare, ale Legii nr. 52/2003 privind </w:t>
      </w:r>
      <w:r w:rsidR="00B65C8D">
        <w:rPr>
          <w:rFonts w:ascii="Calibri" w:hAnsi="Calibri"/>
          <w:color w:val="000000"/>
          <w:sz w:val="26"/>
          <w:szCs w:val="26"/>
          <w:lang w:val="ro-RO"/>
        </w:rPr>
        <w:t>t</w:t>
      </w:r>
      <w:r w:rsidR="004F4D27" w:rsidRPr="004F4D27">
        <w:rPr>
          <w:rFonts w:ascii="Calibri" w:hAnsi="Calibri"/>
          <w:color w:val="000000"/>
          <w:sz w:val="26"/>
          <w:szCs w:val="26"/>
          <w:lang w:val="ro-RO"/>
        </w:rPr>
        <w:t xml:space="preserve">ransparența </w:t>
      </w:r>
      <w:r w:rsidR="00B65C8D">
        <w:rPr>
          <w:rFonts w:ascii="Calibri" w:hAnsi="Calibri"/>
          <w:color w:val="000000"/>
          <w:sz w:val="26"/>
          <w:szCs w:val="26"/>
          <w:lang w:val="ro-RO"/>
        </w:rPr>
        <w:t xml:space="preserve">decizională </w:t>
      </w:r>
      <w:r w:rsidR="004F4D27" w:rsidRPr="004F4D27">
        <w:rPr>
          <w:rFonts w:ascii="Calibri" w:hAnsi="Calibri"/>
          <w:color w:val="000000"/>
          <w:sz w:val="26"/>
          <w:szCs w:val="26"/>
          <w:lang w:val="ro-RO"/>
        </w:rPr>
        <w:t>în administrația publică locală, republicată, ale art. 1166 și următoarele din Legea nr. 287/2009 privind Codul civil, republicată, cu modifică</w:t>
      </w:r>
      <w:r w:rsidR="00B65C8D">
        <w:rPr>
          <w:rFonts w:ascii="Calibri" w:hAnsi="Calibri"/>
          <w:color w:val="000000"/>
          <w:sz w:val="26"/>
          <w:szCs w:val="26"/>
          <w:lang w:val="ro-RO"/>
        </w:rPr>
        <w:t>rile și completările ulterioare și</w:t>
      </w:r>
      <w:r w:rsidR="004F4D27" w:rsidRPr="004F4D27">
        <w:rPr>
          <w:rFonts w:ascii="Calibri" w:hAnsi="Calibri"/>
          <w:color w:val="000000"/>
          <w:sz w:val="26"/>
          <w:szCs w:val="26"/>
          <w:lang w:val="ro-RO"/>
        </w:rPr>
        <w:t xml:space="preserve"> ale Legii nr. 24/2000 privind normele de tehnică legislativă, republicată, cu modifică</w:t>
      </w:r>
      <w:r w:rsidR="00A85FEA">
        <w:rPr>
          <w:rFonts w:ascii="Calibri" w:hAnsi="Calibri"/>
          <w:color w:val="000000"/>
          <w:sz w:val="26"/>
          <w:szCs w:val="26"/>
          <w:lang w:val="ro-RO"/>
        </w:rPr>
        <w:t>rile și completările ulterioare</w:t>
      </w:r>
      <w:r w:rsidR="004F4D27" w:rsidRPr="004F4D27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4F4D27" w:rsidRPr="004F4D27" w:rsidRDefault="004F4D27" w:rsidP="004F4D27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4F4D27" w:rsidRPr="004F4D27" w:rsidRDefault="004F4D27" w:rsidP="004F4D27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4F4D27">
        <w:rPr>
          <w:rFonts w:ascii="Calibri" w:hAnsi="Calibri"/>
          <w:color w:val="000000"/>
          <w:sz w:val="26"/>
          <w:szCs w:val="26"/>
          <w:lang w:val="ro-RO"/>
        </w:rPr>
        <w:t xml:space="preserve">În </w:t>
      </w:r>
      <w:r w:rsidR="002E4FB7">
        <w:rPr>
          <w:rFonts w:ascii="Calibri" w:hAnsi="Calibri"/>
          <w:color w:val="000000"/>
          <w:sz w:val="26"/>
          <w:szCs w:val="26"/>
          <w:lang w:val="ro-RO"/>
        </w:rPr>
        <w:t>conformitate cu prevederile</w:t>
      </w:r>
      <w:r w:rsidRPr="004F4D27">
        <w:rPr>
          <w:rFonts w:ascii="Calibri" w:hAnsi="Calibri"/>
          <w:color w:val="000000"/>
          <w:sz w:val="26"/>
          <w:szCs w:val="26"/>
          <w:lang w:val="ro-RO"/>
        </w:rPr>
        <w:t xml:space="preserve"> art. 91 alin. (1) lit. ,,b” și alin. (3) lit. ,,b”, coroborat cu art. 115 alin. (1) lit. ,,c” din Legea </w:t>
      </w:r>
      <w:r w:rsidR="00B65C8D">
        <w:rPr>
          <w:rFonts w:ascii="Calibri" w:hAnsi="Calibri"/>
          <w:color w:val="000000"/>
          <w:sz w:val="26"/>
          <w:szCs w:val="26"/>
          <w:lang w:val="ro-RO"/>
        </w:rPr>
        <w:t xml:space="preserve">administrației publice locale </w:t>
      </w:r>
      <w:r w:rsidRPr="004F4D27">
        <w:rPr>
          <w:rFonts w:ascii="Calibri" w:hAnsi="Calibri"/>
          <w:color w:val="000000"/>
          <w:sz w:val="26"/>
          <w:szCs w:val="26"/>
          <w:lang w:val="ro-RO"/>
        </w:rPr>
        <w:t>nr. 215/2001</w:t>
      </w:r>
      <w:bookmarkStart w:id="0" w:name="_GoBack"/>
      <w:bookmarkEnd w:id="0"/>
      <w:r w:rsidRPr="004F4D27">
        <w:rPr>
          <w:rFonts w:ascii="Calibri" w:hAnsi="Calibri"/>
          <w:color w:val="000000"/>
          <w:sz w:val="26"/>
          <w:szCs w:val="26"/>
          <w:lang w:val="ro-RO"/>
        </w:rPr>
        <w:t>, republicată,  cu modificările şi completările ulterioare;</w:t>
      </w:r>
    </w:p>
    <w:p w:rsidR="002E4FB7" w:rsidRDefault="002E4FB7" w:rsidP="003F5EF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B6388D" w:rsidRDefault="00B6388D" w:rsidP="003F5EF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B6388D" w:rsidRDefault="00B6388D" w:rsidP="00B6388D">
      <w:pPr>
        <w:autoSpaceDE w:val="0"/>
        <w:autoSpaceDN w:val="0"/>
        <w:adjustRightInd w:val="0"/>
        <w:rPr>
          <w:rFonts w:asciiTheme="minorHAnsi" w:hAnsiTheme="minorHAnsi"/>
          <w:b/>
          <w:sz w:val="26"/>
          <w:szCs w:val="26"/>
          <w:lang w:val="ro-RO"/>
        </w:rPr>
      </w:pPr>
    </w:p>
    <w:p w:rsidR="003F5EF4" w:rsidRDefault="003F5EF4" w:rsidP="003F5EF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lastRenderedPageBreak/>
        <w:t>HOTĂR</w:t>
      </w:r>
      <w:r w:rsidRPr="003F5EF4">
        <w:rPr>
          <w:rFonts w:asciiTheme="minorHAnsi" w:hAnsiTheme="minorHAnsi"/>
          <w:b/>
          <w:sz w:val="26"/>
          <w:szCs w:val="26"/>
          <w:lang w:val="ro-RO"/>
        </w:rPr>
        <w:t>ĂȘTE</w:t>
      </w:r>
    </w:p>
    <w:p w:rsidR="003F5EF4" w:rsidRDefault="003F5EF4" w:rsidP="003F5EF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B6388D" w:rsidRDefault="00B6388D" w:rsidP="003F5EF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E95B1E" w:rsidRDefault="003F5EF4" w:rsidP="00821C9A">
      <w:pPr>
        <w:suppressAutoHyphens/>
        <w:autoSpaceDE w:val="0"/>
        <w:jc w:val="both"/>
        <w:rPr>
          <w:rFonts w:asciiTheme="minorHAnsi" w:hAnsiTheme="minorHAnsi"/>
          <w:sz w:val="26"/>
          <w:szCs w:val="26"/>
          <w:lang w:val="ro-RO" w:eastAsia="ar-SA"/>
        </w:rPr>
      </w:pPr>
      <w:proofErr w:type="spellStart"/>
      <w:r w:rsidRPr="007A711C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B65C8D">
        <w:rPr>
          <w:rFonts w:asciiTheme="minorHAnsi" w:hAnsiTheme="minorHAnsi"/>
          <w:b/>
          <w:sz w:val="26"/>
          <w:szCs w:val="26"/>
          <w:lang w:val="ro-RO"/>
        </w:rPr>
        <w:t>I</w:t>
      </w:r>
      <w:proofErr w:type="spellEnd"/>
      <w:r w:rsidR="00821C9A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F5463C" w:rsidRPr="00F5463C">
        <w:rPr>
          <w:rFonts w:asciiTheme="minorHAnsi" w:hAnsiTheme="minorHAnsi"/>
          <w:sz w:val="26"/>
          <w:szCs w:val="26"/>
          <w:lang w:val="ro-RO"/>
        </w:rPr>
        <w:t>Art.3</w:t>
      </w:r>
      <w:r w:rsidR="00F5463C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F5463C">
        <w:rPr>
          <w:rFonts w:asciiTheme="minorHAnsi" w:hAnsiTheme="minorHAnsi"/>
          <w:sz w:val="26"/>
          <w:szCs w:val="26"/>
          <w:lang w:val="ro-RO"/>
        </w:rPr>
        <w:t xml:space="preserve">al </w:t>
      </w:r>
      <w:r w:rsidR="00F5463C">
        <w:rPr>
          <w:rFonts w:asciiTheme="minorHAnsi" w:hAnsiTheme="minorHAnsi"/>
          <w:sz w:val="26"/>
          <w:szCs w:val="26"/>
          <w:lang w:val="ro-RO" w:eastAsia="ar-SA"/>
        </w:rPr>
        <w:t>Hotărârii</w:t>
      </w:r>
      <w:r w:rsidR="00821C9A" w:rsidRPr="00821C9A">
        <w:rPr>
          <w:rFonts w:asciiTheme="minorHAnsi" w:hAnsiTheme="minorHAnsi"/>
          <w:sz w:val="26"/>
          <w:szCs w:val="26"/>
          <w:lang w:val="ro-RO" w:eastAsia="ar-SA"/>
        </w:rPr>
        <w:t xml:space="preserve"> Consiliului Județean Harghita nr.147/2018 privind aprobarea contractării, garantării și semnării contractelor de credit , a contractelor de ipotecă asupra creanțelor rezultate din veniturile bugetare ale autorității administrației publice locale  </w:t>
      </w:r>
      <w:r w:rsidR="00821C9A" w:rsidRPr="00821C9A">
        <w:rPr>
          <w:rFonts w:asciiTheme="minorHAnsi" w:hAnsiTheme="minorHAnsi"/>
          <w:sz w:val="26"/>
          <w:szCs w:val="26"/>
          <w:lang w:val="it-IT" w:eastAsia="ar-SA"/>
        </w:rPr>
        <w:t xml:space="preserve">și a contractelor de ipotecă mobiliară </w:t>
      </w:r>
      <w:proofErr w:type="spellStart"/>
      <w:r w:rsidR="00821C9A" w:rsidRPr="00821C9A">
        <w:rPr>
          <w:rFonts w:asciiTheme="minorHAnsi" w:hAnsiTheme="minorHAnsi"/>
          <w:sz w:val="26"/>
          <w:szCs w:val="26"/>
        </w:rPr>
        <w:t>între</w:t>
      </w:r>
      <w:proofErr w:type="spellEnd"/>
      <w:r w:rsidR="00821C9A" w:rsidRPr="00821C9A">
        <w:rPr>
          <w:rFonts w:asciiTheme="minorHAnsi" w:hAnsiTheme="minorHAnsi"/>
          <w:sz w:val="26"/>
          <w:szCs w:val="26"/>
        </w:rPr>
        <w:t xml:space="preserve">  </w:t>
      </w:r>
      <w:r w:rsidR="00821C9A" w:rsidRPr="00821C9A">
        <w:rPr>
          <w:rFonts w:asciiTheme="minorHAnsi" w:hAnsiTheme="minorHAnsi"/>
          <w:sz w:val="26"/>
          <w:szCs w:val="26"/>
          <w:lang w:val="it-IT" w:eastAsia="ar-SA"/>
        </w:rPr>
        <w:t xml:space="preserve">CEC Bank SA și Județul Harghita </w:t>
      </w:r>
      <w:r w:rsidR="00F5463C">
        <w:rPr>
          <w:rFonts w:asciiTheme="minorHAnsi" w:hAnsiTheme="minorHAnsi"/>
          <w:sz w:val="26"/>
          <w:szCs w:val="26"/>
          <w:lang w:val="it-IT" w:eastAsia="ar-SA"/>
        </w:rPr>
        <w:t>se modific</w:t>
      </w:r>
      <w:r w:rsidR="00F5463C">
        <w:rPr>
          <w:rFonts w:asciiTheme="minorHAnsi" w:hAnsiTheme="minorHAnsi"/>
          <w:sz w:val="26"/>
          <w:szCs w:val="26"/>
          <w:lang w:val="ro-RO" w:eastAsia="ar-SA"/>
        </w:rPr>
        <w:t xml:space="preserve">ă și va avea următorul cuprins : </w:t>
      </w:r>
    </w:p>
    <w:p w:rsidR="00F5463C" w:rsidRDefault="00F5463C" w:rsidP="00F5463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“ </w:t>
      </w:r>
      <w:r w:rsidR="00B65C8D">
        <w:rPr>
          <w:rFonts w:asciiTheme="minorHAnsi" w:hAnsiTheme="minorHAnsi"/>
          <w:sz w:val="26"/>
          <w:szCs w:val="26"/>
          <w:lang w:val="ro-RO"/>
        </w:rPr>
        <w:t xml:space="preserve">Art. 3 </w:t>
      </w:r>
      <w:r>
        <w:rPr>
          <w:rFonts w:asciiTheme="minorHAnsi" w:hAnsiTheme="minorHAnsi"/>
          <w:sz w:val="26"/>
          <w:szCs w:val="26"/>
          <w:lang w:val="ro-RO"/>
        </w:rPr>
        <w:t xml:space="preserve">Se mandatează președintele Consiliului Județean Harghita, domnul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Borboly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Csaba, în calitate de ordonator principal de credite , domnul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Bicăjanu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Vasile, în calitate de director general al Direcției generale economice și domnul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Bodó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Alpár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>, consilier juridic,  să semneze contractul de credit pentru refinanțarea da</w:t>
      </w:r>
      <w:r w:rsidR="008E65A0">
        <w:rPr>
          <w:rFonts w:asciiTheme="minorHAnsi" w:hAnsiTheme="minorHAnsi"/>
          <w:sz w:val="26"/>
          <w:szCs w:val="26"/>
          <w:lang w:val="ro-RO"/>
        </w:rPr>
        <w:t>toriei publice locale aferentă C</w:t>
      </w:r>
      <w:r>
        <w:rPr>
          <w:rFonts w:asciiTheme="minorHAnsi" w:hAnsiTheme="minorHAnsi"/>
          <w:sz w:val="26"/>
          <w:szCs w:val="26"/>
          <w:lang w:val="ro-RO"/>
        </w:rPr>
        <w:t>ontractului de credit nr.1236/28.05.2015 încheiat cu S.C. Bancpost S.A., a contractului de ipotecă asupra creanțelor rezultate din veniturile bugetare ale autorității publice locale și a contractului de ipotecă mobiliară între CEC Banc S.A. și Județul  Harghita și contractul de credit pentru refinanțarea da</w:t>
      </w:r>
      <w:r w:rsidR="008E65A0">
        <w:rPr>
          <w:rFonts w:asciiTheme="minorHAnsi" w:hAnsiTheme="minorHAnsi"/>
          <w:sz w:val="26"/>
          <w:szCs w:val="26"/>
          <w:lang w:val="ro-RO"/>
        </w:rPr>
        <w:t>toriei publice locale aferentă C</w:t>
      </w:r>
      <w:r>
        <w:rPr>
          <w:rFonts w:asciiTheme="minorHAnsi" w:hAnsiTheme="minorHAnsi"/>
          <w:sz w:val="26"/>
          <w:szCs w:val="26"/>
          <w:lang w:val="ro-RO"/>
        </w:rPr>
        <w:t>onvenției de împrumut nr.545773/01.10.2015 încheiată cu Ministerul Finanțelor Publice, a contractului de ipotecă asupra creanțelor rezultate din veniturile bugetare ale autorității publice locale și a contractului de ipotecă mobiliară între CEC Banc S.A. și Județul  Harghita.“</w:t>
      </w:r>
    </w:p>
    <w:p w:rsidR="00F5463C" w:rsidRPr="00821C9A" w:rsidRDefault="00F5463C" w:rsidP="00821C9A">
      <w:pPr>
        <w:suppressAutoHyphens/>
        <w:autoSpaceDE w:val="0"/>
        <w:jc w:val="both"/>
        <w:rPr>
          <w:rFonts w:asciiTheme="minorHAnsi" w:hAnsiTheme="minorHAnsi"/>
          <w:sz w:val="26"/>
          <w:szCs w:val="26"/>
          <w:lang w:val="ro-RO" w:eastAsia="ar-SA"/>
        </w:rPr>
      </w:pPr>
    </w:p>
    <w:p w:rsidR="007A711C" w:rsidRDefault="007A711C" w:rsidP="003F5EF4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7A711C" w:rsidRPr="007A711C" w:rsidRDefault="007A711C" w:rsidP="007A711C">
      <w:pPr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 w:rsidRPr="007A711C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B65C8D">
        <w:rPr>
          <w:rFonts w:asciiTheme="minorHAnsi" w:hAnsiTheme="minorHAnsi"/>
          <w:b/>
          <w:sz w:val="26"/>
          <w:szCs w:val="26"/>
          <w:lang w:val="ro-RO"/>
        </w:rPr>
        <w:t>II</w:t>
      </w:r>
      <w:proofErr w:type="spellEnd"/>
      <w:r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821C9A">
        <w:rPr>
          <w:rFonts w:ascii="Calibri" w:hAnsi="Calibri"/>
          <w:sz w:val="26"/>
          <w:szCs w:val="26"/>
          <w:lang w:val="ro-RO"/>
        </w:rPr>
        <w:t xml:space="preserve">Celelalte prevederi ale </w:t>
      </w:r>
      <w:r w:rsidR="00821C9A">
        <w:rPr>
          <w:rFonts w:asciiTheme="minorHAnsi" w:hAnsiTheme="minorHAnsi"/>
          <w:sz w:val="26"/>
          <w:szCs w:val="26"/>
          <w:lang w:val="ro-RO" w:eastAsia="ar-SA"/>
        </w:rPr>
        <w:t>Hotărârii</w:t>
      </w:r>
      <w:r w:rsidR="00821C9A" w:rsidRPr="00821C9A">
        <w:rPr>
          <w:rFonts w:asciiTheme="minorHAnsi" w:hAnsiTheme="minorHAnsi"/>
          <w:sz w:val="26"/>
          <w:szCs w:val="26"/>
          <w:lang w:val="ro-RO" w:eastAsia="ar-SA"/>
        </w:rPr>
        <w:t xml:space="preserve"> Consiliului Județean Harghita nr.147/2018 privind aprobarea contractării, garantării și semnării contractelor de credit , a contractelor de ipotecă asupra creanțelor rezultate din veniturile bugetare ale autorității administrației publice locale  </w:t>
      </w:r>
      <w:r w:rsidR="00821C9A" w:rsidRPr="00821C9A">
        <w:rPr>
          <w:rFonts w:asciiTheme="minorHAnsi" w:hAnsiTheme="minorHAnsi"/>
          <w:sz w:val="26"/>
          <w:szCs w:val="26"/>
          <w:lang w:val="it-IT" w:eastAsia="ar-SA"/>
        </w:rPr>
        <w:t xml:space="preserve">și a contractelor de ipotecă mobiliară </w:t>
      </w:r>
      <w:proofErr w:type="spellStart"/>
      <w:r w:rsidR="00821C9A" w:rsidRPr="00821C9A">
        <w:rPr>
          <w:rFonts w:asciiTheme="minorHAnsi" w:hAnsiTheme="minorHAnsi"/>
          <w:sz w:val="26"/>
          <w:szCs w:val="26"/>
        </w:rPr>
        <w:t>între</w:t>
      </w:r>
      <w:proofErr w:type="spellEnd"/>
      <w:r w:rsidR="00821C9A" w:rsidRPr="00821C9A">
        <w:rPr>
          <w:rFonts w:asciiTheme="minorHAnsi" w:hAnsiTheme="minorHAnsi"/>
          <w:sz w:val="26"/>
          <w:szCs w:val="26"/>
        </w:rPr>
        <w:t xml:space="preserve">  </w:t>
      </w:r>
      <w:r w:rsidR="00821C9A" w:rsidRPr="00821C9A">
        <w:rPr>
          <w:rFonts w:asciiTheme="minorHAnsi" w:hAnsiTheme="minorHAnsi"/>
          <w:sz w:val="26"/>
          <w:szCs w:val="26"/>
          <w:lang w:val="it-IT" w:eastAsia="ar-SA"/>
        </w:rPr>
        <w:t>CEC Bank SA și Județul Harghita</w:t>
      </w:r>
      <w:r w:rsidR="00821C9A">
        <w:rPr>
          <w:rFonts w:asciiTheme="minorHAnsi" w:hAnsiTheme="minorHAnsi"/>
          <w:sz w:val="26"/>
          <w:szCs w:val="26"/>
          <w:lang w:val="it-IT" w:eastAsia="ar-SA"/>
        </w:rPr>
        <w:t xml:space="preserve"> rămân în vigoare și se aplică în mod corespunzător.</w:t>
      </w:r>
    </w:p>
    <w:p w:rsidR="007A711C" w:rsidRDefault="007A711C" w:rsidP="003F5EF4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7A711C" w:rsidRPr="007A711C" w:rsidRDefault="007A711C" w:rsidP="007A711C">
      <w:pPr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Theme="minorHAnsi" w:hAnsiTheme="minorHAnsi"/>
          <w:b/>
          <w:sz w:val="26"/>
          <w:szCs w:val="26"/>
          <w:lang w:val="ro-RO"/>
        </w:rPr>
        <w:t>Art.</w:t>
      </w:r>
      <w:r w:rsidR="00B65C8D">
        <w:rPr>
          <w:rFonts w:asciiTheme="minorHAnsi" w:hAnsiTheme="minorHAnsi"/>
          <w:b/>
          <w:sz w:val="26"/>
          <w:szCs w:val="26"/>
          <w:lang w:val="ro-RO"/>
        </w:rPr>
        <w:t>III</w:t>
      </w:r>
      <w:proofErr w:type="spellEnd"/>
      <w:r w:rsidR="00821C9A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Pr="007A711C">
        <w:rPr>
          <w:rFonts w:ascii="Calibri" w:hAnsi="Calibri" w:cs="Arial"/>
          <w:sz w:val="26"/>
          <w:szCs w:val="26"/>
          <w:lang w:val="ro-RO"/>
        </w:rPr>
        <w:t xml:space="preserve">Hotărârea se comunică de </w:t>
      </w:r>
      <w:r w:rsidR="002E4FB7">
        <w:rPr>
          <w:rFonts w:ascii="Calibri" w:hAnsi="Calibri" w:cs="Arial"/>
          <w:sz w:val="26"/>
          <w:szCs w:val="26"/>
          <w:lang w:val="ro-RO"/>
        </w:rPr>
        <w:t xml:space="preserve">către </w:t>
      </w:r>
      <w:r w:rsidRPr="007A711C">
        <w:rPr>
          <w:rFonts w:ascii="Calibri" w:hAnsi="Calibri" w:cs="Arial"/>
          <w:sz w:val="26"/>
          <w:szCs w:val="26"/>
          <w:lang w:val="ro-RO"/>
        </w:rPr>
        <w:t xml:space="preserve">Direcția generală administrație publică </w:t>
      </w:r>
      <w:proofErr w:type="spellStart"/>
      <w:r w:rsidRPr="007A711C">
        <w:rPr>
          <w:rFonts w:ascii="Calibri" w:hAnsi="Calibri" w:cs="Arial"/>
          <w:sz w:val="26"/>
          <w:szCs w:val="26"/>
          <w:lang w:val="ro-RO"/>
        </w:rPr>
        <w:t>locală</w:t>
      </w:r>
      <w:r w:rsidR="002E4FB7">
        <w:rPr>
          <w:rFonts w:ascii="Calibri" w:hAnsi="Calibri" w:cs="Arial"/>
          <w:sz w:val="26"/>
          <w:szCs w:val="26"/>
          <w:lang w:val="ro-RO"/>
        </w:rPr>
        <w:t>-</w:t>
      </w:r>
      <w:proofErr w:type="spellEnd"/>
      <w:r w:rsidRPr="007A711C">
        <w:rPr>
          <w:rFonts w:ascii="Calibri" w:hAnsi="Calibri" w:cs="Arial"/>
          <w:sz w:val="26"/>
          <w:szCs w:val="26"/>
          <w:lang w:val="ro-RO"/>
        </w:rPr>
        <w:t xml:space="preserve"> Compartimentul Cancelaria Consiliului Judeţean Harghita: preşedintelui Consiliului Județean Harghita </w:t>
      </w:r>
      <w:proofErr w:type="spellStart"/>
      <w:r w:rsidRPr="007A711C">
        <w:rPr>
          <w:rFonts w:ascii="Calibri" w:hAnsi="Calibri" w:cs="Arial"/>
          <w:sz w:val="26"/>
          <w:szCs w:val="26"/>
          <w:lang w:val="ro-RO"/>
        </w:rPr>
        <w:t>Borboly</w:t>
      </w:r>
      <w:proofErr w:type="spellEnd"/>
      <w:r w:rsidRPr="007A711C">
        <w:rPr>
          <w:rFonts w:ascii="Calibri" w:hAnsi="Calibri" w:cs="Arial"/>
          <w:sz w:val="26"/>
          <w:szCs w:val="26"/>
          <w:lang w:val="ro-RO"/>
        </w:rPr>
        <w:t xml:space="preserve"> Csaba, vicepreşedinţilor Consiliului Județean Harghita </w:t>
      </w:r>
      <w:proofErr w:type="spellStart"/>
      <w:r w:rsidRPr="007A711C">
        <w:rPr>
          <w:rFonts w:ascii="Calibri" w:hAnsi="Calibri" w:cs="Arial"/>
          <w:sz w:val="26"/>
          <w:szCs w:val="26"/>
          <w:lang w:val="ro-RO"/>
        </w:rPr>
        <w:t>Biró</w:t>
      </w:r>
      <w:proofErr w:type="spellEnd"/>
      <w:r w:rsidRPr="007A711C">
        <w:rPr>
          <w:rFonts w:ascii="Calibri" w:hAnsi="Calibri" w:cs="Arial"/>
          <w:sz w:val="26"/>
          <w:szCs w:val="26"/>
          <w:lang w:val="ro-RO"/>
        </w:rPr>
        <w:t xml:space="preserve"> Barna </w:t>
      </w:r>
      <w:proofErr w:type="spellStart"/>
      <w:r w:rsidRPr="007A711C">
        <w:rPr>
          <w:rFonts w:ascii="Calibri" w:hAnsi="Calibri" w:cs="Arial"/>
          <w:sz w:val="26"/>
          <w:szCs w:val="26"/>
          <w:lang w:val="ro-RO"/>
        </w:rPr>
        <w:t>Boto</w:t>
      </w:r>
      <w:r w:rsidR="001D4F69">
        <w:rPr>
          <w:rFonts w:ascii="Calibri" w:hAnsi="Calibri" w:cs="Arial"/>
          <w:sz w:val="26"/>
          <w:szCs w:val="26"/>
          <w:lang w:val="ro-RO"/>
        </w:rPr>
        <w:t>nd</w:t>
      </w:r>
      <w:proofErr w:type="spellEnd"/>
      <w:r w:rsidR="001D4F69">
        <w:rPr>
          <w:rFonts w:ascii="Calibri" w:hAnsi="Calibri" w:cs="Arial"/>
          <w:sz w:val="26"/>
          <w:szCs w:val="26"/>
          <w:lang w:val="ro-RO"/>
        </w:rPr>
        <w:t xml:space="preserve"> și </w:t>
      </w:r>
      <w:proofErr w:type="spellStart"/>
      <w:r w:rsidR="001D4F69">
        <w:rPr>
          <w:rFonts w:ascii="Calibri" w:hAnsi="Calibri" w:cs="Arial"/>
          <w:sz w:val="26"/>
          <w:szCs w:val="26"/>
          <w:lang w:val="ro-RO"/>
        </w:rPr>
        <w:t>Barti</w:t>
      </w:r>
      <w:proofErr w:type="spellEnd"/>
      <w:r w:rsidR="001D4F69">
        <w:rPr>
          <w:rFonts w:ascii="Calibri" w:hAnsi="Calibri" w:cs="Arial"/>
          <w:sz w:val="26"/>
          <w:szCs w:val="26"/>
          <w:lang w:val="ro-RO"/>
        </w:rPr>
        <w:t xml:space="preserve"> </w:t>
      </w:r>
      <w:proofErr w:type="spellStart"/>
      <w:r w:rsidR="001D4F69">
        <w:rPr>
          <w:rFonts w:ascii="Calibri" w:hAnsi="Calibri" w:cs="Arial"/>
          <w:sz w:val="26"/>
          <w:szCs w:val="26"/>
          <w:lang w:val="ro-RO"/>
        </w:rPr>
        <w:t>Tihamér</w:t>
      </w:r>
      <w:proofErr w:type="spellEnd"/>
      <w:r w:rsidRPr="007A711C">
        <w:rPr>
          <w:rFonts w:ascii="Calibri" w:hAnsi="Calibri" w:cs="Arial"/>
          <w:sz w:val="26"/>
          <w:szCs w:val="26"/>
          <w:lang w:val="ro-RO"/>
        </w:rPr>
        <w:t xml:space="preserve"> , administratorului public Szabó Barna</w:t>
      </w:r>
      <w:r w:rsidRPr="007A711C">
        <w:rPr>
          <w:rFonts w:ascii="Calibri" w:hAnsi="Calibri"/>
          <w:sz w:val="26"/>
          <w:szCs w:val="26"/>
          <w:lang w:val="ro-RO"/>
        </w:rPr>
        <w:t>, Direcţiei generale economice precum şi Instituţiei Prefectului Judeţului Harghita.</w:t>
      </w:r>
    </w:p>
    <w:p w:rsidR="007A711C" w:rsidRDefault="007A711C" w:rsidP="003F5EF4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7A711C" w:rsidRDefault="007A711C" w:rsidP="003F5EF4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7A711C" w:rsidRDefault="00B65C8D" w:rsidP="003F5EF4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Siculeni</w:t>
      </w:r>
      <w:r w:rsidR="001D4F69">
        <w:rPr>
          <w:rFonts w:asciiTheme="minorHAnsi" w:hAnsiTheme="minorHAnsi"/>
          <w:b/>
          <w:sz w:val="26"/>
          <w:szCs w:val="26"/>
          <w:lang w:val="ro-RO"/>
        </w:rPr>
        <w:t>,</w:t>
      </w:r>
      <w:r w:rsidR="0084306B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b/>
          <w:sz w:val="26"/>
          <w:szCs w:val="26"/>
          <w:lang w:val="ro-RO"/>
        </w:rPr>
        <w:t>12</w:t>
      </w:r>
      <w:r w:rsidR="0084306B">
        <w:rPr>
          <w:rFonts w:asciiTheme="minorHAnsi" w:hAnsiTheme="minorHAnsi"/>
          <w:b/>
          <w:sz w:val="26"/>
          <w:szCs w:val="26"/>
          <w:lang w:val="ro-RO"/>
        </w:rPr>
        <w:t>.</w:t>
      </w:r>
      <w:r>
        <w:rPr>
          <w:rFonts w:asciiTheme="minorHAnsi" w:hAnsiTheme="minorHAnsi"/>
          <w:b/>
          <w:sz w:val="26"/>
          <w:szCs w:val="26"/>
          <w:lang w:val="ro-RO"/>
        </w:rPr>
        <w:t>09</w:t>
      </w:r>
      <w:r w:rsidR="00030133">
        <w:rPr>
          <w:rFonts w:asciiTheme="minorHAnsi" w:hAnsiTheme="minorHAnsi"/>
          <w:b/>
          <w:sz w:val="26"/>
          <w:szCs w:val="26"/>
          <w:lang w:val="ro-RO"/>
        </w:rPr>
        <w:t>.</w:t>
      </w:r>
      <w:r w:rsidR="001D4F69">
        <w:rPr>
          <w:rFonts w:asciiTheme="minorHAnsi" w:hAnsiTheme="minorHAnsi"/>
          <w:b/>
          <w:sz w:val="26"/>
          <w:szCs w:val="26"/>
          <w:lang w:val="ro-RO"/>
        </w:rPr>
        <w:t>2018</w:t>
      </w:r>
    </w:p>
    <w:p w:rsidR="007A711C" w:rsidRPr="007A711C" w:rsidRDefault="007A711C" w:rsidP="003F5EF4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3F5EF4" w:rsidRPr="003F5EF4" w:rsidRDefault="003F5EF4" w:rsidP="003F5EF4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1D4F69" w:rsidRDefault="007A711C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                                                                                  </w:t>
      </w:r>
    </w:p>
    <w:p w:rsidR="001D4F69" w:rsidRDefault="001D4F69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1D4F69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                                                                                        </w:t>
      </w:r>
      <w:r w:rsidR="007A711C">
        <w:rPr>
          <w:rFonts w:ascii="Calibri" w:hAnsi="Calibri"/>
          <w:b/>
          <w:sz w:val="26"/>
          <w:szCs w:val="26"/>
          <w:lang w:val="ro-RO"/>
        </w:rPr>
        <w:t xml:space="preserve">   </w:t>
      </w:r>
      <w:r w:rsidR="007A711C" w:rsidRPr="007A711C">
        <w:rPr>
          <w:rFonts w:ascii="Calibri" w:hAnsi="Calibri"/>
          <w:b/>
          <w:sz w:val="26"/>
          <w:szCs w:val="26"/>
          <w:lang w:val="ro-RO"/>
        </w:rPr>
        <w:t>CONTRASEMNEAZĂ</w:t>
      </w:r>
    </w:p>
    <w:p w:rsidR="007A711C" w:rsidRPr="007A711C" w:rsidRDefault="007A711C" w:rsidP="007A711C">
      <w:pPr>
        <w:keepNext/>
        <w:jc w:val="both"/>
        <w:outlineLvl w:val="5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ab/>
        <w:t xml:space="preserve">PREŞEDINTE                                    </w:t>
      </w:r>
      <w:r w:rsidRPr="007A711C">
        <w:rPr>
          <w:rFonts w:ascii="Calibri" w:hAnsi="Calibri"/>
          <w:b/>
          <w:sz w:val="26"/>
          <w:szCs w:val="26"/>
          <w:lang w:val="ro-RO"/>
        </w:rPr>
        <w:tab/>
        <w:t xml:space="preserve">                         </w:t>
      </w:r>
      <w:r>
        <w:rPr>
          <w:rFonts w:ascii="Calibri" w:hAnsi="Calibri"/>
          <w:b/>
          <w:sz w:val="26"/>
          <w:szCs w:val="26"/>
          <w:lang w:val="ro-RO"/>
        </w:rPr>
        <w:t xml:space="preserve">           </w:t>
      </w:r>
      <w:r w:rsidRPr="007A711C">
        <w:rPr>
          <w:rFonts w:ascii="Calibri" w:hAnsi="Calibri"/>
          <w:b/>
          <w:sz w:val="26"/>
          <w:szCs w:val="26"/>
          <w:lang w:val="ro-RO"/>
        </w:rPr>
        <w:t xml:space="preserve"> SECRETARUL JUDEŢULUI</w:t>
      </w:r>
    </w:p>
    <w:p w:rsidR="007A711C" w:rsidRPr="007A711C" w:rsidRDefault="007A711C" w:rsidP="007A711C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 xml:space="preserve">          </w:t>
      </w:r>
      <w:proofErr w:type="spellStart"/>
      <w:r w:rsidRPr="007A711C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Pr="007A711C">
        <w:rPr>
          <w:rFonts w:ascii="Calibri" w:hAnsi="Calibri"/>
          <w:sz w:val="26"/>
          <w:szCs w:val="26"/>
          <w:lang w:val="ro-RO"/>
        </w:rPr>
        <w:t xml:space="preserve"> Csaba                                            </w:t>
      </w:r>
      <w:r w:rsidRPr="007A711C">
        <w:rPr>
          <w:rFonts w:ascii="Calibri" w:hAnsi="Calibri"/>
          <w:sz w:val="26"/>
          <w:szCs w:val="26"/>
          <w:lang w:val="ro-RO"/>
        </w:rPr>
        <w:tab/>
        <w:t xml:space="preserve">                         </w:t>
      </w:r>
      <w:proofErr w:type="spellStart"/>
      <w:r w:rsidRPr="007A711C">
        <w:rPr>
          <w:rFonts w:ascii="Calibri" w:hAnsi="Calibri"/>
          <w:sz w:val="26"/>
          <w:szCs w:val="26"/>
          <w:lang w:val="ro-RO"/>
        </w:rPr>
        <w:t>Egyed</w:t>
      </w:r>
      <w:proofErr w:type="spellEnd"/>
      <w:r w:rsidRPr="007A711C">
        <w:rPr>
          <w:rFonts w:ascii="Calibri" w:hAnsi="Calibri"/>
          <w:sz w:val="26"/>
          <w:szCs w:val="26"/>
          <w:lang w:val="ro-RO"/>
        </w:rPr>
        <w:t xml:space="preserve"> Árpád</w:t>
      </w:r>
    </w:p>
    <w:p w:rsidR="005F206A" w:rsidRDefault="005F206A" w:rsidP="00CE2A69">
      <w:pPr>
        <w:rPr>
          <w:rFonts w:ascii="Calibri" w:hAnsi="Calibri"/>
          <w:b/>
          <w:sz w:val="26"/>
          <w:szCs w:val="26"/>
          <w:lang w:val="ro-RO"/>
        </w:rPr>
      </w:pPr>
    </w:p>
    <w:p w:rsidR="005F206A" w:rsidRDefault="005F206A" w:rsidP="007A711C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AVIZAT</w:t>
      </w:r>
    </w:p>
    <w:p w:rsidR="007A711C" w:rsidRPr="007A711C" w:rsidRDefault="007A711C" w:rsidP="007A711C">
      <w:pPr>
        <w:ind w:firstLine="142"/>
        <w:jc w:val="center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SECRETARUL  JUDEŢULUI</w:t>
      </w:r>
    </w:p>
    <w:p w:rsidR="007A711C" w:rsidRPr="007A711C" w:rsidRDefault="007A711C" w:rsidP="007A711C">
      <w:pPr>
        <w:ind w:firstLine="142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7A711C">
        <w:rPr>
          <w:rFonts w:ascii="Calibri" w:hAnsi="Calibri"/>
          <w:sz w:val="26"/>
          <w:szCs w:val="26"/>
          <w:lang w:val="ro-RO"/>
        </w:rPr>
        <w:t>Egyed</w:t>
      </w:r>
      <w:proofErr w:type="spellEnd"/>
      <w:r w:rsidRPr="007A711C">
        <w:rPr>
          <w:rFonts w:ascii="Calibri" w:hAnsi="Calibri"/>
          <w:sz w:val="26"/>
          <w:szCs w:val="26"/>
          <w:lang w:val="ro-RO"/>
        </w:rPr>
        <w:t xml:space="preserve"> Árpád</w:t>
      </w:r>
    </w:p>
    <w:p w:rsidR="007A711C" w:rsidRPr="007A711C" w:rsidRDefault="007A711C" w:rsidP="007A711C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firstLine="142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keepNext/>
        <w:ind w:firstLine="720"/>
        <w:jc w:val="both"/>
        <w:outlineLvl w:val="3"/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 xml:space="preserve">Prezentul proiect de hotărâre a fost iniţiat de către Preşedintele Consiliului Judeţean Harghita, </w:t>
      </w:r>
      <w:proofErr w:type="spellStart"/>
      <w:r w:rsidRPr="007A711C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Pr="007A711C">
        <w:rPr>
          <w:rFonts w:ascii="Calibri" w:hAnsi="Calibri"/>
          <w:sz w:val="26"/>
          <w:szCs w:val="26"/>
          <w:lang w:val="ro-RO"/>
        </w:rPr>
        <w:t xml:space="preserve"> Csaba, la propuner</w:t>
      </w:r>
      <w:r w:rsidR="001D4F69">
        <w:rPr>
          <w:rFonts w:ascii="Calibri" w:hAnsi="Calibri"/>
          <w:sz w:val="26"/>
          <w:szCs w:val="26"/>
          <w:lang w:val="ro-RO"/>
        </w:rPr>
        <w:t>ea Direcţiei generale economice al Consiliului Județean Harghita.</w:t>
      </w:r>
    </w:p>
    <w:p w:rsidR="007A711C" w:rsidRPr="007A711C" w:rsidRDefault="007A711C" w:rsidP="007A711C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7A711C" w:rsidRPr="007A711C" w:rsidTr="00B20884">
        <w:tc>
          <w:tcPr>
            <w:tcW w:w="5452" w:type="dxa"/>
          </w:tcPr>
          <w:p w:rsidR="00E95B1E" w:rsidRDefault="007A711C" w:rsidP="007A711C">
            <w:pPr>
              <w:tabs>
                <w:tab w:val="left" w:pos="1782"/>
              </w:tabs>
              <w:rPr>
                <w:rFonts w:ascii="Calibri" w:hAnsi="Calibri"/>
                <w:b/>
                <w:sz w:val="26"/>
                <w:szCs w:val="26"/>
                <w:lang w:val="ro-RO"/>
              </w:rPr>
            </w:pPr>
            <w:r w:rsidRPr="007A711C">
              <w:rPr>
                <w:rFonts w:ascii="Calibri" w:hAnsi="Calibri"/>
                <w:b/>
                <w:sz w:val="26"/>
                <w:szCs w:val="26"/>
                <w:lang w:val="ro-RO"/>
              </w:rPr>
              <w:t xml:space="preserve"> </w:t>
            </w:r>
          </w:p>
          <w:p w:rsidR="00E95B1E" w:rsidRDefault="00E95B1E" w:rsidP="007A711C">
            <w:pPr>
              <w:tabs>
                <w:tab w:val="left" w:pos="1782"/>
              </w:tabs>
              <w:rPr>
                <w:rFonts w:ascii="Calibri" w:hAnsi="Calibri"/>
                <w:b/>
                <w:sz w:val="26"/>
                <w:szCs w:val="26"/>
                <w:lang w:val="ro-RO"/>
              </w:rPr>
            </w:pPr>
          </w:p>
          <w:p w:rsidR="007A711C" w:rsidRPr="007A711C" w:rsidRDefault="007A711C" w:rsidP="007A711C">
            <w:pPr>
              <w:tabs>
                <w:tab w:val="left" w:pos="1782"/>
              </w:tabs>
              <w:rPr>
                <w:rFonts w:ascii="Calibri" w:hAnsi="Calibri"/>
                <w:b/>
                <w:sz w:val="26"/>
                <w:szCs w:val="26"/>
                <w:lang w:val="ro-RO"/>
              </w:rPr>
            </w:pPr>
            <w:r w:rsidRPr="007A711C">
              <w:rPr>
                <w:rFonts w:ascii="Calibri" w:hAnsi="Calibri"/>
                <w:b/>
                <w:sz w:val="26"/>
                <w:szCs w:val="26"/>
                <w:lang w:val="ro-RO"/>
              </w:rPr>
              <w:t xml:space="preserve">PREŞEDINTE                        </w:t>
            </w:r>
          </w:p>
        </w:tc>
        <w:tc>
          <w:tcPr>
            <w:tcW w:w="3969" w:type="dxa"/>
          </w:tcPr>
          <w:p w:rsidR="00E95B1E" w:rsidRDefault="007A711C" w:rsidP="007A711C">
            <w:pPr>
              <w:ind w:right="432"/>
              <w:rPr>
                <w:rFonts w:ascii="Calibri" w:hAnsi="Calibri"/>
                <w:b/>
                <w:sz w:val="26"/>
                <w:szCs w:val="26"/>
                <w:lang w:val="ro-RO"/>
              </w:rPr>
            </w:pPr>
            <w:r w:rsidRPr="007A711C">
              <w:rPr>
                <w:rFonts w:ascii="Calibri" w:hAnsi="Calibri"/>
                <w:b/>
                <w:sz w:val="26"/>
                <w:szCs w:val="26"/>
                <w:lang w:val="ro-RO"/>
              </w:rPr>
              <w:t xml:space="preserve">           </w:t>
            </w:r>
          </w:p>
          <w:p w:rsidR="00E95B1E" w:rsidRDefault="00E95B1E" w:rsidP="007A711C">
            <w:pPr>
              <w:ind w:right="432"/>
              <w:rPr>
                <w:rFonts w:ascii="Calibri" w:hAnsi="Calibri"/>
                <w:b/>
                <w:sz w:val="26"/>
                <w:szCs w:val="26"/>
                <w:lang w:val="ro-RO"/>
              </w:rPr>
            </w:pPr>
          </w:p>
          <w:p w:rsidR="007A711C" w:rsidRPr="007A711C" w:rsidRDefault="00E95B1E" w:rsidP="007A711C">
            <w:pPr>
              <w:ind w:right="432"/>
              <w:rPr>
                <w:rFonts w:ascii="Calibri" w:hAnsi="Calibri"/>
                <w:sz w:val="26"/>
                <w:szCs w:val="26"/>
                <w:lang w:val="ro-RO"/>
              </w:rPr>
            </w:pPr>
            <w:r>
              <w:rPr>
                <w:rFonts w:ascii="Calibri" w:hAnsi="Calibri"/>
                <w:b/>
                <w:sz w:val="26"/>
                <w:szCs w:val="26"/>
                <w:lang w:val="ro-RO"/>
              </w:rPr>
              <w:t xml:space="preserve">          </w:t>
            </w:r>
            <w:r w:rsidR="007A711C" w:rsidRPr="007A711C">
              <w:rPr>
                <w:rFonts w:ascii="Calibri" w:hAnsi="Calibri"/>
                <w:b/>
                <w:sz w:val="26"/>
                <w:szCs w:val="26"/>
                <w:lang w:val="ro-RO"/>
              </w:rPr>
              <w:t>DIRECTOR GENERAL</w:t>
            </w:r>
          </w:p>
        </w:tc>
      </w:tr>
      <w:tr w:rsidR="007A711C" w:rsidRPr="007A711C" w:rsidTr="00B20884">
        <w:tc>
          <w:tcPr>
            <w:tcW w:w="5452" w:type="dxa"/>
          </w:tcPr>
          <w:p w:rsidR="007A711C" w:rsidRPr="007A711C" w:rsidRDefault="007A711C" w:rsidP="007A711C">
            <w:pPr>
              <w:rPr>
                <w:rFonts w:ascii="Calibri" w:hAnsi="Calibri"/>
                <w:sz w:val="26"/>
                <w:szCs w:val="26"/>
                <w:lang w:val="ro-RO"/>
              </w:rPr>
            </w:pPr>
            <w:proofErr w:type="spellStart"/>
            <w:r w:rsidRPr="007A711C">
              <w:rPr>
                <w:rFonts w:ascii="Calibri" w:hAnsi="Calibri"/>
                <w:sz w:val="26"/>
                <w:szCs w:val="26"/>
                <w:lang w:val="ro-RO"/>
              </w:rPr>
              <w:t>Borboly</w:t>
            </w:r>
            <w:proofErr w:type="spellEnd"/>
            <w:r w:rsidRPr="007A711C">
              <w:rPr>
                <w:rFonts w:ascii="Calibri" w:hAnsi="Calibri"/>
                <w:sz w:val="26"/>
                <w:szCs w:val="26"/>
                <w:lang w:val="ro-RO"/>
              </w:rPr>
              <w:t xml:space="preserve"> Csaba                               </w:t>
            </w:r>
          </w:p>
        </w:tc>
        <w:tc>
          <w:tcPr>
            <w:tcW w:w="3969" w:type="dxa"/>
          </w:tcPr>
          <w:p w:rsidR="007A711C" w:rsidRPr="007A711C" w:rsidRDefault="007A711C" w:rsidP="007A711C">
            <w:pPr>
              <w:rPr>
                <w:rFonts w:ascii="Calibri" w:hAnsi="Calibri"/>
                <w:sz w:val="26"/>
                <w:szCs w:val="26"/>
                <w:lang w:val="ro-RO"/>
              </w:rPr>
            </w:pPr>
            <w:r w:rsidRPr="007A711C">
              <w:rPr>
                <w:rFonts w:ascii="Calibri" w:hAnsi="Calibri"/>
                <w:sz w:val="26"/>
                <w:szCs w:val="26"/>
                <w:lang w:val="ro-RO"/>
              </w:rPr>
              <w:t xml:space="preserve">         Dr. ec. </w:t>
            </w:r>
            <w:proofErr w:type="spellStart"/>
            <w:r w:rsidRPr="007A711C">
              <w:rPr>
                <w:rFonts w:ascii="Calibri" w:hAnsi="Calibri"/>
                <w:sz w:val="26"/>
                <w:szCs w:val="26"/>
                <w:lang w:val="ro-RO"/>
              </w:rPr>
              <w:t>Bicăjanu</w:t>
            </w:r>
            <w:proofErr w:type="spellEnd"/>
            <w:r w:rsidRPr="007A711C">
              <w:rPr>
                <w:rFonts w:ascii="Calibri" w:hAnsi="Calibri"/>
                <w:sz w:val="26"/>
                <w:szCs w:val="26"/>
                <w:lang w:val="ro-RO"/>
              </w:rPr>
              <w:t xml:space="preserve"> Vasile</w:t>
            </w:r>
          </w:p>
        </w:tc>
      </w:tr>
    </w:tbl>
    <w:p w:rsidR="007A711C" w:rsidRPr="007A711C" w:rsidRDefault="007A711C" w:rsidP="007A711C">
      <w:pPr>
        <w:ind w:hanging="567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ind w:hanging="567"/>
        <w:jc w:val="both"/>
        <w:rPr>
          <w:rFonts w:ascii="Calibri" w:hAnsi="Calibri"/>
          <w:sz w:val="26"/>
          <w:szCs w:val="26"/>
          <w:lang w:val="ro-RO"/>
        </w:rPr>
      </w:pPr>
    </w:p>
    <w:p w:rsidR="007A711C" w:rsidRPr="007A711C" w:rsidRDefault="007A711C" w:rsidP="007A711C">
      <w:pPr>
        <w:keepNext/>
        <w:jc w:val="center"/>
        <w:outlineLvl w:val="3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 xml:space="preserve">     </w:t>
      </w:r>
    </w:p>
    <w:p w:rsidR="007A711C" w:rsidRPr="007A711C" w:rsidRDefault="007A711C" w:rsidP="007A711C">
      <w:pPr>
        <w:keepNext/>
        <w:jc w:val="center"/>
        <w:outlineLvl w:val="3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VIZA JURIDICĂ</w:t>
      </w:r>
    </w:p>
    <w:p w:rsidR="007A711C" w:rsidRPr="007A711C" w:rsidRDefault="007A711C" w:rsidP="007A711C">
      <w:pPr>
        <w:keepNext/>
        <w:jc w:val="center"/>
        <w:outlineLvl w:val="3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Direcţia generală administraţie publică locală</w:t>
      </w:r>
    </w:p>
    <w:p w:rsidR="007A711C" w:rsidRPr="007A711C" w:rsidRDefault="007A711C" w:rsidP="007A711C">
      <w:pPr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7A711C">
        <w:rPr>
          <w:rFonts w:ascii="Calibri" w:hAnsi="Calibri"/>
          <w:sz w:val="26"/>
          <w:szCs w:val="26"/>
          <w:lang w:val="ro-RO"/>
        </w:rPr>
        <w:t>Vágássy</w:t>
      </w:r>
      <w:proofErr w:type="spellEnd"/>
      <w:r w:rsidRPr="007A711C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7A711C">
        <w:rPr>
          <w:rFonts w:ascii="Calibri" w:hAnsi="Calibri"/>
          <w:sz w:val="26"/>
          <w:szCs w:val="26"/>
          <w:lang w:val="ro-RO"/>
        </w:rPr>
        <w:t>Alpár</w:t>
      </w:r>
      <w:proofErr w:type="spellEnd"/>
    </w:p>
    <w:p w:rsidR="007A711C" w:rsidRPr="007A711C" w:rsidRDefault="007A711C" w:rsidP="007A711C">
      <w:pPr>
        <w:jc w:val="center"/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>Director general</w:t>
      </w: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keepNext/>
        <w:jc w:val="center"/>
        <w:outlineLvl w:val="6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Compartimentul  Cancelaria Consiliului</w:t>
      </w:r>
    </w:p>
    <w:p w:rsidR="007A711C" w:rsidRPr="007A711C" w:rsidRDefault="007A711C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Judeţean Harghita</w:t>
      </w:r>
    </w:p>
    <w:p w:rsidR="007A711C" w:rsidRPr="007A711C" w:rsidRDefault="007A711C" w:rsidP="007A711C">
      <w:pPr>
        <w:jc w:val="center"/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 w:rsidRPr="007A711C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030133" w:rsidRDefault="00030133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987986" w:rsidRDefault="00987986" w:rsidP="007A711C">
      <w:pPr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lastRenderedPageBreak/>
        <w:t xml:space="preserve">ROMÂNIA </w:t>
      </w:r>
    </w:p>
    <w:p w:rsidR="007A711C" w:rsidRPr="007A711C" w:rsidRDefault="007A711C" w:rsidP="007A711C">
      <w:pPr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7A711C" w:rsidRPr="007A711C" w:rsidRDefault="007A711C" w:rsidP="007A711C">
      <w:pPr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CONSILIUL JUDEŢEAN</w:t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</w:p>
    <w:p w:rsidR="007A711C" w:rsidRPr="007A711C" w:rsidRDefault="007A711C" w:rsidP="007A711C">
      <w:pPr>
        <w:keepNext/>
        <w:jc w:val="both"/>
        <w:outlineLvl w:val="7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 xml:space="preserve">Direcţia generală economică                        </w:t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 xml:space="preserve">   </w:t>
      </w:r>
      <w:r w:rsidR="001D4F69">
        <w:rPr>
          <w:rFonts w:ascii="Calibri" w:hAnsi="Calibri"/>
          <w:b/>
          <w:sz w:val="26"/>
          <w:szCs w:val="26"/>
          <w:lang w:val="ro-RO"/>
        </w:rPr>
        <w:t>Aprobat,</w:t>
      </w:r>
    </w:p>
    <w:p w:rsidR="007A711C" w:rsidRPr="007A711C" w:rsidRDefault="007A711C" w:rsidP="007A711C">
      <w:pPr>
        <w:jc w:val="both"/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 xml:space="preserve">Nr.  </w:t>
      </w:r>
      <w:r w:rsidR="0004590C">
        <w:rPr>
          <w:rFonts w:ascii="Calibri" w:hAnsi="Calibri"/>
          <w:sz w:val="26"/>
          <w:szCs w:val="26"/>
          <w:lang w:val="ro-RO"/>
        </w:rPr>
        <w:t xml:space="preserve">20487  </w:t>
      </w:r>
      <w:r w:rsidRPr="007A711C">
        <w:rPr>
          <w:rFonts w:ascii="Calibri" w:hAnsi="Calibri"/>
          <w:sz w:val="26"/>
          <w:szCs w:val="26"/>
          <w:lang w:val="ro-RO"/>
        </w:rPr>
        <w:t>/</w:t>
      </w:r>
      <w:r w:rsidR="0004590C">
        <w:rPr>
          <w:rFonts w:ascii="Calibri" w:hAnsi="Calibri"/>
          <w:sz w:val="26"/>
          <w:szCs w:val="26"/>
          <w:lang w:val="ro-RO"/>
        </w:rPr>
        <w:t>31.08.2018</w:t>
      </w:r>
    </w:p>
    <w:p w:rsidR="007A711C" w:rsidRPr="007A711C" w:rsidRDefault="007A711C" w:rsidP="007A711C">
      <w:pPr>
        <w:jc w:val="both"/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sz w:val="26"/>
          <w:szCs w:val="26"/>
          <w:lang w:val="ro-RO"/>
        </w:rPr>
        <w:t xml:space="preserve">          </w:t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ab/>
      </w:r>
      <w:proofErr w:type="spellStart"/>
      <w:r w:rsidRPr="007A711C">
        <w:rPr>
          <w:rFonts w:ascii="Calibri" w:hAnsi="Calibri"/>
          <w:sz w:val="26"/>
          <w:szCs w:val="26"/>
          <w:lang w:val="ro-RO"/>
        </w:rPr>
        <w:t>Borboly</w:t>
      </w:r>
      <w:proofErr w:type="spellEnd"/>
      <w:r w:rsidRPr="007A711C">
        <w:rPr>
          <w:rFonts w:ascii="Calibri" w:hAnsi="Calibri"/>
          <w:sz w:val="26"/>
          <w:szCs w:val="26"/>
          <w:lang w:val="ro-RO"/>
        </w:rPr>
        <w:t xml:space="preserve"> Csaba</w:t>
      </w:r>
    </w:p>
    <w:p w:rsidR="007A711C" w:rsidRPr="007A711C" w:rsidRDefault="007A711C" w:rsidP="007A711C">
      <w:pPr>
        <w:rPr>
          <w:rFonts w:ascii="Calibri" w:hAnsi="Calibri"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b/>
          <w:sz w:val="26"/>
          <w:szCs w:val="26"/>
          <w:lang w:val="ro-RO"/>
        </w:rPr>
        <w:tab/>
      </w:r>
      <w:r w:rsidRPr="007A711C">
        <w:rPr>
          <w:rFonts w:ascii="Calibri" w:hAnsi="Calibri"/>
          <w:sz w:val="26"/>
          <w:szCs w:val="26"/>
          <w:lang w:val="ro-RO"/>
        </w:rPr>
        <w:t xml:space="preserve">  președinte</w:t>
      </w:r>
    </w:p>
    <w:p w:rsidR="007A711C" w:rsidRDefault="007A711C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  <w:lang w:val="ro-RO"/>
        </w:rPr>
      </w:pPr>
    </w:p>
    <w:p w:rsidR="00EB34B3" w:rsidRDefault="00EB34B3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74685" w:rsidRDefault="00674685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A711C" w:rsidRPr="007A711C" w:rsidRDefault="007A711C" w:rsidP="007A711C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A711C">
        <w:rPr>
          <w:rFonts w:ascii="Calibri" w:hAnsi="Calibri"/>
          <w:b/>
          <w:sz w:val="26"/>
          <w:szCs w:val="26"/>
          <w:lang w:val="ro-RO"/>
        </w:rPr>
        <w:t>EXPUNERE DE MOTIVE</w:t>
      </w:r>
    </w:p>
    <w:p w:rsidR="00030133" w:rsidRPr="00A82961" w:rsidRDefault="00B6388D" w:rsidP="00030133">
      <w:pPr>
        <w:suppressAutoHyphens/>
        <w:autoSpaceDE w:val="0"/>
        <w:jc w:val="center"/>
        <w:rPr>
          <w:rFonts w:asciiTheme="minorHAnsi" w:hAnsiTheme="minorHAnsi"/>
          <w:b/>
          <w:sz w:val="26"/>
          <w:szCs w:val="26"/>
          <w:lang w:val="ro-RO" w:eastAsia="ar-SA"/>
        </w:rPr>
      </w:pPr>
      <w:r>
        <w:rPr>
          <w:rFonts w:asciiTheme="minorHAnsi" w:hAnsiTheme="minorHAnsi"/>
          <w:b/>
          <w:sz w:val="26"/>
          <w:szCs w:val="26"/>
          <w:lang w:val="ro-RO" w:eastAsia="ar-SA"/>
        </w:rPr>
        <w:t xml:space="preserve">privind </w:t>
      </w:r>
      <w:r w:rsidR="00030133">
        <w:rPr>
          <w:rFonts w:asciiTheme="minorHAnsi" w:hAnsiTheme="minorHAnsi"/>
          <w:b/>
          <w:sz w:val="26"/>
          <w:szCs w:val="26"/>
          <w:lang w:val="ro-RO" w:eastAsia="ar-SA"/>
        </w:rPr>
        <w:t>modificarea Hotărârii Consiliului Județean Harghita nr.147/2018 privind aprobarea contractării, garantării și semnării contractelor</w:t>
      </w:r>
      <w:r w:rsidR="00030133" w:rsidRP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 de credit </w:t>
      </w:r>
      <w:r w:rsidR="00030133">
        <w:rPr>
          <w:rFonts w:asciiTheme="minorHAnsi" w:hAnsiTheme="minorHAnsi"/>
          <w:b/>
          <w:sz w:val="26"/>
          <w:szCs w:val="26"/>
          <w:lang w:val="ro-RO" w:eastAsia="ar-SA"/>
        </w:rPr>
        <w:t>, a contractelor de ipotecă asupra creanț</w:t>
      </w:r>
      <w:r w:rsidR="00030133" w:rsidRP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elor rezultate din </w:t>
      </w:r>
      <w:r w:rsidR="00030133">
        <w:rPr>
          <w:rFonts w:asciiTheme="minorHAnsi" w:hAnsiTheme="minorHAnsi"/>
          <w:b/>
          <w:sz w:val="26"/>
          <w:szCs w:val="26"/>
          <w:lang w:val="ro-RO" w:eastAsia="ar-SA"/>
        </w:rPr>
        <w:t>veniturile bugetare ale autorității administraț</w:t>
      </w:r>
      <w:r w:rsidR="00030133" w:rsidRPr="00A82961">
        <w:rPr>
          <w:rFonts w:asciiTheme="minorHAnsi" w:hAnsiTheme="minorHAnsi"/>
          <w:b/>
          <w:sz w:val="26"/>
          <w:szCs w:val="26"/>
          <w:lang w:val="ro-RO" w:eastAsia="ar-SA"/>
        </w:rPr>
        <w:t xml:space="preserve">iei publice locale  </w:t>
      </w:r>
      <w:r w:rsidR="00030133">
        <w:rPr>
          <w:rFonts w:asciiTheme="minorHAnsi" w:hAnsiTheme="minorHAnsi"/>
          <w:b/>
          <w:sz w:val="26"/>
          <w:szCs w:val="26"/>
          <w:lang w:val="it-IT" w:eastAsia="ar-SA"/>
        </w:rPr>
        <w:t>și a contractelor de ipotecă mobiliară</w:t>
      </w:r>
      <w:r w:rsidR="00030133" w:rsidRPr="00A82961">
        <w:rPr>
          <w:rFonts w:asciiTheme="minorHAnsi" w:hAnsiTheme="minorHAnsi"/>
          <w:b/>
          <w:sz w:val="26"/>
          <w:szCs w:val="26"/>
          <w:lang w:val="it-IT" w:eastAsia="ar-SA"/>
        </w:rPr>
        <w:t xml:space="preserve"> </w:t>
      </w:r>
      <w:proofErr w:type="spellStart"/>
      <w:r w:rsidR="00030133" w:rsidRPr="00A82961">
        <w:rPr>
          <w:rFonts w:asciiTheme="minorHAnsi" w:hAnsiTheme="minorHAnsi"/>
          <w:b/>
          <w:sz w:val="26"/>
          <w:szCs w:val="26"/>
        </w:rPr>
        <w:t>între</w:t>
      </w:r>
      <w:proofErr w:type="spellEnd"/>
      <w:r w:rsidR="00030133" w:rsidRPr="00A82961">
        <w:rPr>
          <w:rFonts w:asciiTheme="minorHAnsi" w:hAnsiTheme="minorHAnsi"/>
          <w:b/>
          <w:sz w:val="26"/>
          <w:szCs w:val="26"/>
        </w:rPr>
        <w:t xml:space="preserve">  </w:t>
      </w:r>
      <w:r w:rsidR="00030133" w:rsidRPr="00A82961">
        <w:rPr>
          <w:rFonts w:asciiTheme="minorHAnsi" w:hAnsiTheme="minorHAnsi"/>
          <w:b/>
          <w:sz w:val="26"/>
          <w:szCs w:val="26"/>
          <w:lang w:val="it-IT" w:eastAsia="ar-SA"/>
        </w:rPr>
        <w:t>CEC Bank SA și Județul Harghita</w:t>
      </w:r>
    </w:p>
    <w:p w:rsidR="00EB34B3" w:rsidRDefault="00EB34B3" w:rsidP="007A711C">
      <w:pPr>
        <w:suppressAutoHyphens/>
        <w:autoSpaceDE w:val="0"/>
        <w:jc w:val="center"/>
        <w:rPr>
          <w:rFonts w:asciiTheme="minorHAnsi" w:hAnsiTheme="minorHAnsi"/>
          <w:b/>
          <w:sz w:val="26"/>
          <w:szCs w:val="26"/>
          <w:lang w:val="it-IT" w:eastAsia="ar-SA"/>
        </w:rPr>
      </w:pPr>
    </w:p>
    <w:p w:rsidR="00464B3F" w:rsidRDefault="00464B3F" w:rsidP="007A711C">
      <w:pPr>
        <w:suppressAutoHyphens/>
        <w:autoSpaceDE w:val="0"/>
        <w:jc w:val="center"/>
        <w:rPr>
          <w:rFonts w:asciiTheme="minorHAnsi" w:hAnsiTheme="minorHAnsi"/>
          <w:b/>
          <w:sz w:val="26"/>
          <w:szCs w:val="26"/>
          <w:lang w:val="it-IT" w:eastAsia="ar-SA"/>
        </w:rPr>
      </w:pPr>
    </w:p>
    <w:p w:rsidR="00674685" w:rsidRDefault="00674685" w:rsidP="007A711C">
      <w:pPr>
        <w:suppressAutoHyphens/>
        <w:autoSpaceDE w:val="0"/>
        <w:jc w:val="center"/>
        <w:rPr>
          <w:rFonts w:asciiTheme="minorHAnsi" w:hAnsiTheme="minorHAnsi"/>
          <w:b/>
          <w:sz w:val="26"/>
          <w:szCs w:val="26"/>
          <w:lang w:val="it-IT" w:eastAsia="ar-SA"/>
        </w:rPr>
      </w:pPr>
    </w:p>
    <w:p w:rsidR="00EB34B3" w:rsidRPr="00A82961" w:rsidRDefault="00EB34B3" w:rsidP="00EB34B3">
      <w:pPr>
        <w:suppressAutoHyphens/>
        <w:autoSpaceDE w:val="0"/>
        <w:jc w:val="both"/>
        <w:rPr>
          <w:rFonts w:asciiTheme="minorHAnsi" w:hAnsiTheme="minorHAnsi"/>
          <w:b/>
          <w:sz w:val="26"/>
          <w:szCs w:val="26"/>
          <w:lang w:val="ro-RO" w:eastAsia="ar-SA"/>
        </w:rPr>
      </w:pPr>
    </w:p>
    <w:p w:rsidR="00936825" w:rsidRDefault="005805FE" w:rsidP="00B16721">
      <w:pPr>
        <w:suppressAutoHyphens/>
        <w:autoSpaceDE w:val="0"/>
        <w:jc w:val="both"/>
        <w:rPr>
          <w:rFonts w:asciiTheme="minorHAnsi" w:hAnsiTheme="minorHAnsi"/>
          <w:color w:val="000000" w:themeColor="text1"/>
          <w:sz w:val="26"/>
          <w:szCs w:val="26"/>
          <w:lang w:val="ro-RO"/>
        </w:rPr>
      </w:pPr>
      <w:r>
        <w:rPr>
          <w:rFonts w:asciiTheme="minorHAnsi" w:hAnsiTheme="minorHAnsi"/>
          <w:spacing w:val="-4"/>
          <w:sz w:val="26"/>
          <w:szCs w:val="26"/>
          <w:lang w:val="ro-RO" w:eastAsia="ar-SA"/>
        </w:rPr>
        <w:t>În vederea asigurări</w:t>
      </w:r>
      <w:r w:rsidR="00E95B1E">
        <w:rPr>
          <w:rFonts w:asciiTheme="minorHAnsi" w:hAnsiTheme="minorHAnsi"/>
          <w:spacing w:val="-4"/>
          <w:sz w:val="26"/>
          <w:szCs w:val="26"/>
          <w:lang w:val="ro-RO" w:eastAsia="ar-SA"/>
        </w:rPr>
        <w:t xml:space="preserve">i derulării în condiții optime </w:t>
      </w:r>
      <w:r>
        <w:rPr>
          <w:rFonts w:asciiTheme="minorHAnsi" w:hAnsiTheme="minorHAnsi"/>
          <w:spacing w:val="-4"/>
          <w:sz w:val="26"/>
          <w:szCs w:val="26"/>
          <w:lang w:val="ro-RO" w:eastAsia="ar-SA"/>
        </w:rPr>
        <w:t xml:space="preserve"> </w:t>
      </w:r>
      <w:r w:rsidR="00E95B1E" w:rsidRPr="00E26AED">
        <w:rPr>
          <w:rFonts w:asciiTheme="minorHAnsi" w:hAnsiTheme="minorHAnsi"/>
          <w:color w:val="000000" w:themeColor="text1"/>
          <w:sz w:val="26"/>
          <w:szCs w:val="26"/>
          <w:lang w:val="ro-RO"/>
        </w:rPr>
        <w:t>a serviciului datoriei publice locale</w:t>
      </w:r>
      <w:r w:rsidR="00973F25">
        <w:rPr>
          <w:rFonts w:asciiTheme="minorHAnsi" w:hAnsiTheme="minorHAnsi"/>
          <w:color w:val="000000" w:themeColor="text1"/>
          <w:sz w:val="26"/>
          <w:szCs w:val="26"/>
          <w:lang w:val="ro-RO"/>
        </w:rPr>
        <w:t>,</w:t>
      </w:r>
    </w:p>
    <w:p w:rsidR="00973F25" w:rsidRDefault="00973F25" w:rsidP="00B16721">
      <w:pPr>
        <w:suppressAutoHyphens/>
        <w:autoSpaceDE w:val="0"/>
        <w:jc w:val="both"/>
        <w:rPr>
          <w:rFonts w:asciiTheme="minorHAnsi" w:hAnsiTheme="minorHAnsi"/>
          <w:sz w:val="26"/>
          <w:szCs w:val="26"/>
        </w:rPr>
      </w:pPr>
    </w:p>
    <w:p w:rsidR="00936825" w:rsidRPr="00936825" w:rsidRDefault="00936825" w:rsidP="00B16721">
      <w:pPr>
        <w:suppressAutoHyphens/>
        <w:autoSpaceDE w:val="0"/>
        <w:jc w:val="both"/>
        <w:rPr>
          <w:rFonts w:asciiTheme="minorHAnsi" w:hAnsiTheme="minorHAnsi"/>
          <w:spacing w:val="-4"/>
          <w:sz w:val="26"/>
          <w:szCs w:val="26"/>
          <w:lang w:val="ro-RO" w:eastAsia="ar-SA"/>
        </w:rPr>
      </w:pPr>
      <w:proofErr w:type="spellStart"/>
      <w:r>
        <w:rPr>
          <w:rFonts w:asciiTheme="minorHAnsi" w:hAnsiTheme="minorHAnsi"/>
          <w:sz w:val="26"/>
          <w:szCs w:val="26"/>
        </w:rPr>
        <w:t>Ținând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cont</w:t>
      </w:r>
      <w:proofErr w:type="spellEnd"/>
      <w:r>
        <w:rPr>
          <w:rFonts w:asciiTheme="minorHAnsi" w:hAnsiTheme="minorHAnsi"/>
          <w:sz w:val="26"/>
          <w:szCs w:val="26"/>
        </w:rPr>
        <w:t xml:space="preserve"> de </w:t>
      </w:r>
      <w:proofErr w:type="spellStart"/>
      <w:r>
        <w:rPr>
          <w:rFonts w:asciiTheme="minorHAnsi" w:hAnsiTheme="minorHAnsi"/>
          <w:sz w:val="26"/>
          <w:szCs w:val="26"/>
        </w:rPr>
        <w:t>următoarele</w:t>
      </w:r>
      <w:proofErr w:type="spellEnd"/>
      <w:r>
        <w:rPr>
          <w:rFonts w:asciiTheme="minorHAnsi" w:hAnsiTheme="minorHAnsi"/>
          <w:sz w:val="26"/>
          <w:szCs w:val="26"/>
        </w:rPr>
        <w:t>:</w:t>
      </w:r>
    </w:p>
    <w:p w:rsidR="005805FE" w:rsidRPr="00936825" w:rsidRDefault="005805FE" w:rsidP="00B16721">
      <w:pPr>
        <w:suppressAutoHyphens/>
        <w:autoSpaceDE w:val="0"/>
        <w:jc w:val="both"/>
        <w:rPr>
          <w:rFonts w:asciiTheme="minorHAnsi" w:hAnsiTheme="minorHAnsi"/>
          <w:spacing w:val="-4"/>
          <w:sz w:val="26"/>
          <w:szCs w:val="26"/>
          <w:lang w:val="ro-RO" w:eastAsia="ar-SA"/>
        </w:rPr>
      </w:pPr>
    </w:p>
    <w:p w:rsidR="00987986" w:rsidRDefault="00E309EA" w:rsidP="00987986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pacing w:val="-4"/>
          <w:sz w:val="26"/>
          <w:szCs w:val="26"/>
          <w:lang w:val="ro-RO" w:eastAsia="ar-SA"/>
        </w:rPr>
        <w:t xml:space="preserve">  </w:t>
      </w:r>
      <w:r w:rsidR="00936825">
        <w:rPr>
          <w:rFonts w:asciiTheme="minorHAnsi" w:hAnsiTheme="minorHAnsi"/>
          <w:spacing w:val="-4"/>
          <w:sz w:val="26"/>
          <w:szCs w:val="26"/>
          <w:lang w:val="ro-RO" w:eastAsia="ar-SA"/>
        </w:rPr>
        <w:t xml:space="preserve">- </w:t>
      </w:r>
      <w:r w:rsidR="00EB34B3" w:rsidRPr="00EB34B3">
        <w:rPr>
          <w:rFonts w:asciiTheme="minorHAnsi" w:hAnsiTheme="minorHAnsi"/>
          <w:spacing w:val="-4"/>
          <w:sz w:val="26"/>
          <w:szCs w:val="26"/>
          <w:lang w:val="ro-RO" w:eastAsia="ar-SA"/>
        </w:rPr>
        <w:t xml:space="preserve"> </w:t>
      </w:r>
      <w:r w:rsidR="00936825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Prin</w:t>
      </w:r>
      <w:r w:rsidR="00EB34B3" w:rsidRP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HC</w:t>
      </w:r>
      <w:r w:rsid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J</w:t>
      </w:r>
      <w:r w:rsidR="00DA6707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</w:t>
      </w:r>
      <w:proofErr w:type="spellStart"/>
      <w:r w:rsidR="00DA6707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Hr</w:t>
      </w:r>
      <w:proofErr w:type="spellEnd"/>
      <w:r w:rsidR="00DA6707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.</w:t>
      </w:r>
      <w:r w:rsidR="00EB34B3" w:rsidRP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nr.</w:t>
      </w:r>
      <w:r w:rsidR="00B16721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147</w:t>
      </w:r>
      <w:r w:rsidR="00EB34B3" w:rsidRP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</w:t>
      </w:r>
      <w:r w:rsid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/ 2018 </w:t>
      </w:r>
      <w:r w:rsidR="00B16721" w:rsidRPr="00B16721">
        <w:rPr>
          <w:rFonts w:asciiTheme="minorHAnsi" w:hAnsiTheme="minorHAnsi"/>
          <w:sz w:val="26"/>
          <w:szCs w:val="26"/>
          <w:lang w:val="ro-RO" w:eastAsia="ar-SA"/>
        </w:rPr>
        <w:t xml:space="preserve">privind aprobarea contractării, garantării și semnării contractelor de credit , a contractelor de ipotecă asupra creanțelor rezultate din veniturile bugetare ale autorității administrației publice locale  </w:t>
      </w:r>
      <w:r w:rsidR="00B16721" w:rsidRPr="00B16721">
        <w:rPr>
          <w:rFonts w:asciiTheme="minorHAnsi" w:hAnsiTheme="minorHAnsi"/>
          <w:sz w:val="26"/>
          <w:szCs w:val="26"/>
          <w:lang w:val="it-IT" w:eastAsia="ar-SA"/>
        </w:rPr>
        <w:t xml:space="preserve">și a contractelor de ipotecă mobiliară </w:t>
      </w:r>
      <w:proofErr w:type="spellStart"/>
      <w:r w:rsidR="00B16721" w:rsidRPr="00B16721">
        <w:rPr>
          <w:rFonts w:asciiTheme="minorHAnsi" w:hAnsiTheme="minorHAnsi"/>
          <w:sz w:val="26"/>
          <w:szCs w:val="26"/>
        </w:rPr>
        <w:t>între</w:t>
      </w:r>
      <w:proofErr w:type="spellEnd"/>
      <w:r w:rsidR="00B16721" w:rsidRPr="00B16721">
        <w:rPr>
          <w:rFonts w:asciiTheme="minorHAnsi" w:hAnsiTheme="minorHAnsi"/>
          <w:sz w:val="26"/>
          <w:szCs w:val="26"/>
        </w:rPr>
        <w:t xml:space="preserve">  </w:t>
      </w:r>
      <w:r w:rsidR="00B16721" w:rsidRPr="00B16721">
        <w:rPr>
          <w:rFonts w:asciiTheme="minorHAnsi" w:hAnsiTheme="minorHAnsi"/>
          <w:sz w:val="26"/>
          <w:szCs w:val="26"/>
          <w:lang w:val="it-IT" w:eastAsia="ar-SA"/>
        </w:rPr>
        <w:t>CEC Bank SA și Județul Harghita</w:t>
      </w:r>
      <w:r w:rsidR="00B16721">
        <w:rPr>
          <w:rFonts w:asciiTheme="minorHAnsi" w:hAnsiTheme="minorHAnsi"/>
          <w:sz w:val="26"/>
          <w:szCs w:val="26"/>
          <w:lang w:val="it-IT" w:eastAsia="ar-SA"/>
        </w:rPr>
        <w:t>,</w:t>
      </w:r>
      <w:r w:rsidR="00936825">
        <w:rPr>
          <w:rFonts w:asciiTheme="minorHAnsi" w:hAnsiTheme="minorHAnsi"/>
          <w:sz w:val="26"/>
          <w:szCs w:val="26"/>
          <w:lang w:val="it-IT" w:eastAsia="ar-SA"/>
        </w:rPr>
        <w:t xml:space="preserve"> s-a mandatat președintele Consiliului Județean Harghita, domnul Borboly Csaba, în calitate de ordonator principal de credite, domnul Bicăjanu Vasile, în calitate de director general al Direcției generale economice și domnul </w:t>
      </w:r>
      <w:proofErr w:type="spellStart"/>
      <w:r w:rsidR="00936825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Császár</w:t>
      </w:r>
      <w:proofErr w:type="spellEnd"/>
      <w:r w:rsidR="00936825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István, consilier juridic </w:t>
      </w:r>
      <w:r w:rsidR="008E65A0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, </w:t>
      </w:r>
      <w:r w:rsidR="00936825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să semneze </w:t>
      </w:r>
      <w:r w:rsidR="00987986">
        <w:rPr>
          <w:rFonts w:asciiTheme="minorHAnsi" w:hAnsiTheme="minorHAnsi"/>
          <w:sz w:val="26"/>
          <w:szCs w:val="26"/>
          <w:lang w:val="ro-RO"/>
        </w:rPr>
        <w:t>contractul de credit pentru refinanțarea da</w:t>
      </w:r>
      <w:r w:rsidR="008E65A0">
        <w:rPr>
          <w:rFonts w:asciiTheme="minorHAnsi" w:hAnsiTheme="minorHAnsi"/>
          <w:sz w:val="26"/>
          <w:szCs w:val="26"/>
          <w:lang w:val="ro-RO"/>
        </w:rPr>
        <w:t>toriei publice locale aferentă C</w:t>
      </w:r>
      <w:r w:rsidR="00987986">
        <w:rPr>
          <w:rFonts w:asciiTheme="minorHAnsi" w:hAnsiTheme="minorHAnsi"/>
          <w:sz w:val="26"/>
          <w:szCs w:val="26"/>
          <w:lang w:val="ro-RO"/>
        </w:rPr>
        <w:t>ontractului de credit nr.1236/28.05.2015 înc</w:t>
      </w:r>
      <w:r w:rsidR="008E65A0">
        <w:rPr>
          <w:rFonts w:asciiTheme="minorHAnsi" w:hAnsiTheme="minorHAnsi"/>
          <w:sz w:val="26"/>
          <w:szCs w:val="26"/>
          <w:lang w:val="ro-RO"/>
        </w:rPr>
        <w:t>heiat cu S.C. Bancpost S.A., a c</w:t>
      </w:r>
      <w:r w:rsidR="00987986">
        <w:rPr>
          <w:rFonts w:asciiTheme="minorHAnsi" w:hAnsiTheme="minorHAnsi"/>
          <w:sz w:val="26"/>
          <w:szCs w:val="26"/>
          <w:lang w:val="ro-RO"/>
        </w:rPr>
        <w:t>ontractului de ipotecă asupra creanțelor rezultate din veniturile bugetare ale autorității publice locale și a contractului de ipotecă mobiliară între CEC Banc S.A. și Județul  Harghita și contractul de credit pentru refinanțarea da</w:t>
      </w:r>
      <w:r w:rsidR="008E65A0">
        <w:rPr>
          <w:rFonts w:asciiTheme="minorHAnsi" w:hAnsiTheme="minorHAnsi"/>
          <w:sz w:val="26"/>
          <w:szCs w:val="26"/>
          <w:lang w:val="ro-RO"/>
        </w:rPr>
        <w:t>toriei publice locale aferentă C</w:t>
      </w:r>
      <w:r w:rsidR="00987986">
        <w:rPr>
          <w:rFonts w:asciiTheme="minorHAnsi" w:hAnsiTheme="minorHAnsi"/>
          <w:sz w:val="26"/>
          <w:szCs w:val="26"/>
          <w:lang w:val="ro-RO"/>
        </w:rPr>
        <w:t>onvenției de împrumut nr.545773/01.10.2015 încheiată cu Ministerul Finanțelor Publice, a contractului de ipotecă asupra creanțelor rezultate din veniturile bugetare ale autorității publice locale și a contractului de ipotecă mobiliară între CEC Banc S.A. și Județul  Harghita</w:t>
      </w:r>
      <w:r w:rsidR="00674685">
        <w:rPr>
          <w:rFonts w:asciiTheme="minorHAnsi" w:hAnsiTheme="minorHAnsi"/>
          <w:sz w:val="26"/>
          <w:szCs w:val="26"/>
          <w:lang w:val="ro-RO"/>
        </w:rPr>
        <w:t>,</w:t>
      </w:r>
    </w:p>
    <w:p w:rsidR="00987986" w:rsidRDefault="00987986" w:rsidP="00B16721">
      <w:pPr>
        <w:suppressAutoHyphens/>
        <w:autoSpaceDE w:val="0"/>
        <w:jc w:val="both"/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</w:pPr>
    </w:p>
    <w:p w:rsidR="00B16721" w:rsidRDefault="00674685" w:rsidP="00B16721">
      <w:pPr>
        <w:suppressAutoHyphens/>
        <w:autoSpaceDE w:val="0"/>
        <w:jc w:val="both"/>
        <w:rPr>
          <w:rFonts w:asciiTheme="minorHAnsi" w:hAnsiTheme="minorHAnsi"/>
          <w:sz w:val="26"/>
          <w:szCs w:val="26"/>
          <w:lang w:val="it-IT" w:eastAsia="ar-SA"/>
        </w:rPr>
      </w:pPr>
      <w:r>
        <w:rPr>
          <w:rFonts w:asciiTheme="minorHAnsi" w:hAnsiTheme="minorHAnsi"/>
          <w:sz w:val="26"/>
          <w:szCs w:val="26"/>
        </w:rPr>
        <w:t xml:space="preserve">- </w:t>
      </w:r>
      <w:proofErr w:type="spellStart"/>
      <w:r>
        <w:rPr>
          <w:rFonts w:asciiTheme="minorHAnsi" w:hAnsiTheme="minorHAnsi"/>
          <w:sz w:val="26"/>
          <w:szCs w:val="26"/>
        </w:rPr>
        <w:t>Contractele</w:t>
      </w:r>
      <w:proofErr w:type="spellEnd"/>
      <w:r w:rsidR="00936825" w:rsidRPr="00936825">
        <w:rPr>
          <w:rFonts w:asciiTheme="minorHAnsi" w:hAnsiTheme="minorHAnsi"/>
          <w:sz w:val="26"/>
          <w:szCs w:val="26"/>
        </w:rPr>
        <w:t xml:space="preserve"> de credit </w:t>
      </w:r>
      <w:proofErr w:type="spellStart"/>
      <w:r w:rsidR="00936825" w:rsidRPr="00936825">
        <w:rPr>
          <w:rFonts w:asciiTheme="minorHAnsi" w:hAnsiTheme="minorHAnsi"/>
          <w:sz w:val="26"/>
          <w:szCs w:val="26"/>
        </w:rPr>
        <w:t>nr</w:t>
      </w:r>
      <w:proofErr w:type="spellEnd"/>
      <w:r w:rsidR="00936825" w:rsidRPr="00936825">
        <w:rPr>
          <w:rFonts w:asciiTheme="minorHAnsi" w:hAnsiTheme="minorHAnsi"/>
          <w:sz w:val="26"/>
          <w:szCs w:val="26"/>
        </w:rPr>
        <w:t>.</w:t>
      </w:r>
      <w:r w:rsidR="00936825" w:rsidRPr="00936825">
        <w:rPr>
          <w:rFonts w:asciiTheme="minorHAnsi" w:hAnsiTheme="minorHAnsi"/>
          <w:noProof/>
          <w:color w:val="000000"/>
        </w:rPr>
        <w:t xml:space="preserve"> </w:t>
      </w:r>
      <w:proofErr w:type="gramStart"/>
      <w:r w:rsidR="00936825" w:rsidRPr="00936825">
        <w:rPr>
          <w:rFonts w:asciiTheme="minorHAnsi" w:hAnsiTheme="minorHAnsi"/>
          <w:noProof/>
          <w:color w:val="000000"/>
          <w:sz w:val="26"/>
          <w:szCs w:val="26"/>
        </w:rPr>
        <w:t xml:space="preserve">RQ18070702944604 </w:t>
      </w:r>
      <w:proofErr w:type="spellStart"/>
      <w:r w:rsidR="00936825">
        <w:rPr>
          <w:rFonts w:asciiTheme="minorHAnsi" w:hAnsiTheme="minorHAnsi"/>
          <w:sz w:val="26"/>
          <w:szCs w:val="26"/>
        </w:rPr>
        <w:t>și</w:t>
      </w:r>
      <w:proofErr w:type="spellEnd"/>
      <w:r w:rsidR="0093682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936825" w:rsidRPr="00936825">
        <w:rPr>
          <w:rFonts w:asciiTheme="minorHAnsi" w:hAnsiTheme="minorHAnsi"/>
          <w:sz w:val="26"/>
          <w:szCs w:val="26"/>
        </w:rPr>
        <w:t>nr</w:t>
      </w:r>
      <w:proofErr w:type="spellEnd"/>
      <w:r w:rsidR="00936825" w:rsidRPr="00936825">
        <w:rPr>
          <w:rFonts w:asciiTheme="minorHAnsi" w:hAnsiTheme="minorHAnsi"/>
          <w:sz w:val="26"/>
          <w:szCs w:val="26"/>
        </w:rPr>
        <w:t>.</w:t>
      </w:r>
      <w:proofErr w:type="gramEnd"/>
      <w:r w:rsidR="00936825" w:rsidRPr="00936825">
        <w:rPr>
          <w:rFonts w:asciiTheme="minorHAnsi" w:hAnsiTheme="minorHAnsi"/>
          <w:noProof/>
          <w:color w:val="000000"/>
        </w:rPr>
        <w:t xml:space="preserve"> </w:t>
      </w:r>
      <w:r w:rsidR="00936825" w:rsidRPr="00936825">
        <w:rPr>
          <w:rFonts w:asciiTheme="minorHAnsi" w:hAnsiTheme="minorHAnsi"/>
          <w:noProof/>
          <w:color w:val="000000"/>
          <w:sz w:val="26"/>
          <w:szCs w:val="26"/>
        </w:rPr>
        <w:t xml:space="preserve">RQ18070702944596 </w:t>
      </w:r>
      <w:r w:rsidR="00936825" w:rsidRPr="00936825">
        <w:rPr>
          <w:rFonts w:asciiTheme="minorHAnsi" w:hAnsiTheme="minorHAnsi"/>
          <w:sz w:val="26"/>
          <w:szCs w:val="26"/>
        </w:rPr>
        <w:t xml:space="preserve">din data </w:t>
      </w:r>
      <w:proofErr w:type="spellStart"/>
      <w:r w:rsidR="00936825" w:rsidRPr="00936825">
        <w:rPr>
          <w:rFonts w:asciiTheme="minorHAnsi" w:hAnsiTheme="minorHAnsi"/>
          <w:sz w:val="26"/>
          <w:szCs w:val="26"/>
        </w:rPr>
        <w:t>de</w:t>
      </w:r>
      <w:proofErr w:type="spellEnd"/>
      <w:r w:rsidR="00936825" w:rsidRPr="00936825">
        <w:rPr>
          <w:rFonts w:asciiTheme="minorHAnsi" w:hAnsiTheme="minorHAnsi"/>
          <w:sz w:val="26"/>
          <w:szCs w:val="26"/>
        </w:rPr>
        <w:t xml:space="preserve"> 17.07.2018</w:t>
      </w:r>
      <w:r>
        <w:rPr>
          <w:rFonts w:asciiTheme="minorHAnsi" w:hAnsiTheme="minorHAnsi"/>
          <w:sz w:val="26"/>
          <w:szCs w:val="26"/>
        </w:rPr>
        <w:t xml:space="preserve"> s-au </w:t>
      </w:r>
      <w:proofErr w:type="spellStart"/>
      <w:r>
        <w:rPr>
          <w:rFonts w:asciiTheme="minorHAnsi" w:hAnsiTheme="minorHAnsi"/>
          <w:sz w:val="26"/>
          <w:szCs w:val="26"/>
        </w:rPr>
        <w:t>semnat</w:t>
      </w:r>
      <w:proofErr w:type="spellEnd"/>
      <w:r>
        <w:rPr>
          <w:rFonts w:asciiTheme="minorHAnsi" w:hAnsiTheme="minorHAnsi"/>
          <w:sz w:val="26"/>
          <w:szCs w:val="26"/>
        </w:rPr>
        <w:t xml:space="preserve"> de </w:t>
      </w:r>
      <w:proofErr w:type="spellStart"/>
      <w:r>
        <w:rPr>
          <w:rFonts w:asciiTheme="minorHAnsi" w:hAnsiTheme="minorHAnsi"/>
          <w:sz w:val="26"/>
          <w:szCs w:val="26"/>
        </w:rPr>
        <w:t>către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persoanele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mandatate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prin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r w:rsidRP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HC</w:t>
      </w:r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J </w:t>
      </w:r>
      <w:proofErr w:type="spellStart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Hr</w:t>
      </w:r>
      <w:proofErr w:type="spellEnd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.</w:t>
      </w:r>
      <w:r w:rsidRP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nr.</w:t>
      </w:r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147</w:t>
      </w:r>
      <w:r w:rsidRPr="00EB34B3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</w:t>
      </w:r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/ 2018, </w:t>
      </w:r>
    </w:p>
    <w:p w:rsidR="00B16721" w:rsidRPr="00B16721" w:rsidRDefault="00B16721" w:rsidP="00B16721">
      <w:pPr>
        <w:suppressAutoHyphens/>
        <w:autoSpaceDE w:val="0"/>
        <w:jc w:val="both"/>
        <w:rPr>
          <w:rFonts w:asciiTheme="minorHAnsi" w:hAnsiTheme="minorHAnsi"/>
          <w:sz w:val="26"/>
          <w:szCs w:val="26"/>
          <w:lang w:val="ro-RO" w:eastAsia="ar-SA"/>
        </w:rPr>
      </w:pPr>
    </w:p>
    <w:p w:rsidR="00936825" w:rsidRDefault="00936825" w:rsidP="00DA6707">
      <w:pPr>
        <w:jc w:val="both"/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</w:pPr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lastRenderedPageBreak/>
        <w:t xml:space="preserve">- Încetarea </w:t>
      </w:r>
      <w:r w:rsidR="00B65C8D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raportului</w:t>
      </w:r>
      <w:r w:rsidR="00B16721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de serviciu </w:t>
      </w:r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a </w:t>
      </w:r>
      <w:r>
        <w:rPr>
          <w:rFonts w:asciiTheme="minorHAnsi" w:hAnsiTheme="minorHAnsi"/>
          <w:sz w:val="26"/>
          <w:szCs w:val="26"/>
          <w:lang w:val="it-IT" w:eastAsia="ar-SA"/>
        </w:rPr>
        <w:t xml:space="preserve">domnul </w:t>
      </w:r>
      <w:proofErr w:type="spellStart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Császár</w:t>
      </w:r>
      <w:proofErr w:type="spellEnd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István, consilier juridic , </w:t>
      </w:r>
      <w:r w:rsidR="00B65C8D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începând cu data de </w:t>
      </w:r>
      <w:r w:rsidR="00B16721"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08.08.2018.</w:t>
      </w:r>
    </w:p>
    <w:p w:rsidR="00674685" w:rsidRDefault="00674685" w:rsidP="00DA6707">
      <w:pPr>
        <w:jc w:val="both"/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</w:pPr>
    </w:p>
    <w:p w:rsidR="007A711C" w:rsidRPr="00987986" w:rsidRDefault="00936825" w:rsidP="00DA6707">
      <w:pPr>
        <w:jc w:val="both"/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</w:pPr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Considerăm necesar și oportun efectuarea modificării art.3 prin înlocuirea domnului </w:t>
      </w:r>
      <w:proofErr w:type="spellStart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Császár</w:t>
      </w:r>
      <w:proofErr w:type="spellEnd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István cu domnul </w:t>
      </w:r>
      <w:proofErr w:type="spellStart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Bodó</w:t>
      </w:r>
      <w:proofErr w:type="spellEnd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 xml:space="preserve"> </w:t>
      </w:r>
      <w:proofErr w:type="spellStart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Alpár</w:t>
      </w:r>
      <w:proofErr w:type="spellEnd"/>
      <w:r>
        <w:rPr>
          <w:rFonts w:asciiTheme="minorHAnsi" w:eastAsia="TimesNewRoman" w:hAnsiTheme="minorHAnsi" w:cs="TimesNewRoman"/>
          <w:spacing w:val="-4"/>
          <w:sz w:val="26"/>
          <w:szCs w:val="26"/>
          <w:lang w:val="ro-RO" w:eastAsia="ar-SA"/>
        </w:rPr>
        <w:t>, consilier juridic.</w:t>
      </w:r>
      <w:r w:rsidR="00987986">
        <w:rPr>
          <w:rFonts w:ascii="Calibri" w:hAnsi="Calibri"/>
          <w:sz w:val="26"/>
          <w:szCs w:val="26"/>
          <w:lang w:val="ro-RO"/>
        </w:rPr>
        <w:t xml:space="preserve">      </w:t>
      </w:r>
    </w:p>
    <w:p w:rsidR="00674685" w:rsidRDefault="00674685" w:rsidP="00352523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352523" w:rsidRPr="00352523" w:rsidRDefault="00352523" w:rsidP="00352523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proofErr w:type="gramStart"/>
      <w:r w:rsidRPr="00352523">
        <w:rPr>
          <w:rFonts w:ascii="Calibri" w:hAnsi="Calibri"/>
          <w:sz w:val="26"/>
          <w:szCs w:val="26"/>
        </w:rPr>
        <w:t>Având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proofErr w:type="spellStart"/>
      <w:r w:rsidRPr="00352523">
        <w:rPr>
          <w:rFonts w:ascii="Calibri" w:hAnsi="Calibri"/>
          <w:sz w:val="26"/>
          <w:szCs w:val="26"/>
        </w:rPr>
        <w:t>în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proofErr w:type="spellStart"/>
      <w:r w:rsidRPr="00352523">
        <w:rPr>
          <w:rFonts w:ascii="Calibri" w:hAnsi="Calibri"/>
          <w:sz w:val="26"/>
          <w:szCs w:val="26"/>
        </w:rPr>
        <w:t>vedere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proofErr w:type="spellStart"/>
      <w:r w:rsidRPr="00352523">
        <w:rPr>
          <w:rFonts w:ascii="Calibri" w:hAnsi="Calibri"/>
          <w:sz w:val="26"/>
          <w:szCs w:val="26"/>
        </w:rPr>
        <w:t>cele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proofErr w:type="spellStart"/>
      <w:r w:rsidRPr="00352523">
        <w:rPr>
          <w:rFonts w:ascii="Calibri" w:hAnsi="Calibri"/>
          <w:sz w:val="26"/>
          <w:szCs w:val="26"/>
        </w:rPr>
        <w:t>prezentate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proofErr w:type="spellStart"/>
      <w:r w:rsidRPr="00352523">
        <w:rPr>
          <w:rFonts w:ascii="Calibri" w:hAnsi="Calibri"/>
          <w:sz w:val="26"/>
          <w:szCs w:val="26"/>
        </w:rPr>
        <w:t>mai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proofErr w:type="spellStart"/>
      <w:r w:rsidRPr="00352523">
        <w:rPr>
          <w:rFonts w:ascii="Calibri" w:hAnsi="Calibri"/>
          <w:sz w:val="26"/>
          <w:szCs w:val="26"/>
        </w:rPr>
        <w:t>sus</w:t>
      </w:r>
      <w:proofErr w:type="spellEnd"/>
      <w:r w:rsidRPr="00352523">
        <w:rPr>
          <w:rFonts w:ascii="Calibri" w:hAnsi="Calibri"/>
          <w:sz w:val="26"/>
          <w:szCs w:val="26"/>
        </w:rPr>
        <w:t xml:space="preserve"> </w:t>
      </w:r>
      <w:r w:rsidRPr="00352523">
        <w:rPr>
          <w:rFonts w:ascii="Calibri" w:hAnsi="Calibri"/>
          <w:sz w:val="26"/>
          <w:szCs w:val="26"/>
          <w:lang w:val="ro-RO"/>
        </w:rPr>
        <w:t>propunem spre aprobare prezentul proiect de hotărâre.</w:t>
      </w:r>
      <w:proofErr w:type="gramEnd"/>
    </w:p>
    <w:p w:rsidR="00352523" w:rsidRPr="00352523" w:rsidRDefault="00352523" w:rsidP="00352523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8B5A9E" w:rsidRDefault="008B5A9E" w:rsidP="007A711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973F25" w:rsidRDefault="00973F25" w:rsidP="007A711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973F25" w:rsidRDefault="00973F25" w:rsidP="007A711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973F25" w:rsidRDefault="00973F25" w:rsidP="007A711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8B5A9E" w:rsidRDefault="008B5A9E" w:rsidP="007A711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Director general</w:t>
      </w:r>
    </w:p>
    <w:p w:rsidR="008B5A9E" w:rsidRDefault="008B5A9E" w:rsidP="007A711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proofErr w:type="spellStart"/>
      <w:r>
        <w:rPr>
          <w:rFonts w:asciiTheme="minorHAnsi" w:hAnsiTheme="minorHAnsi"/>
          <w:sz w:val="26"/>
          <w:szCs w:val="26"/>
          <w:lang w:val="ro-RO"/>
        </w:rPr>
        <w:t>Bicăjanu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Vasile</w:t>
      </w:r>
    </w:p>
    <w:p w:rsidR="00987986" w:rsidRDefault="00987986" w:rsidP="00987986">
      <w:pPr>
        <w:autoSpaceDE w:val="0"/>
        <w:autoSpaceDN w:val="0"/>
        <w:adjustRightInd w:val="0"/>
        <w:jc w:val="right"/>
        <w:rPr>
          <w:rFonts w:asciiTheme="minorHAnsi" w:hAnsiTheme="minorHAnsi"/>
          <w:sz w:val="26"/>
          <w:szCs w:val="26"/>
          <w:lang w:val="ro-RO"/>
        </w:rPr>
      </w:pPr>
    </w:p>
    <w:p w:rsidR="00973F25" w:rsidRDefault="00973F25" w:rsidP="00987986">
      <w:pPr>
        <w:autoSpaceDE w:val="0"/>
        <w:autoSpaceDN w:val="0"/>
        <w:adjustRightInd w:val="0"/>
        <w:jc w:val="right"/>
        <w:rPr>
          <w:rFonts w:asciiTheme="minorHAnsi" w:hAnsiTheme="minorHAnsi"/>
          <w:sz w:val="26"/>
          <w:szCs w:val="26"/>
          <w:lang w:val="ro-RO"/>
        </w:rPr>
      </w:pPr>
    </w:p>
    <w:p w:rsidR="00973F25" w:rsidRDefault="00973F25" w:rsidP="00987986">
      <w:pPr>
        <w:autoSpaceDE w:val="0"/>
        <w:autoSpaceDN w:val="0"/>
        <w:adjustRightInd w:val="0"/>
        <w:jc w:val="right"/>
        <w:rPr>
          <w:rFonts w:asciiTheme="minorHAnsi" w:hAnsiTheme="minorHAnsi"/>
          <w:sz w:val="26"/>
          <w:szCs w:val="26"/>
          <w:lang w:val="ro-RO"/>
        </w:rPr>
      </w:pPr>
    </w:p>
    <w:p w:rsidR="00987986" w:rsidRDefault="008B5A9E" w:rsidP="00987986">
      <w:pPr>
        <w:autoSpaceDE w:val="0"/>
        <w:autoSpaceDN w:val="0"/>
        <w:adjustRightInd w:val="0"/>
        <w:jc w:val="right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Întocmit,</w:t>
      </w:r>
    </w:p>
    <w:p w:rsidR="008B5A9E" w:rsidRPr="003F5EF4" w:rsidRDefault="008B5A9E" w:rsidP="00987986">
      <w:pPr>
        <w:autoSpaceDE w:val="0"/>
        <w:autoSpaceDN w:val="0"/>
        <w:adjustRightInd w:val="0"/>
        <w:jc w:val="right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Nistor Maria Angela</w:t>
      </w:r>
    </w:p>
    <w:sectPr w:rsidR="008B5A9E" w:rsidRPr="003F5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EE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859"/>
    <w:rsid w:val="000034AC"/>
    <w:rsid w:val="00030133"/>
    <w:rsid w:val="0004590C"/>
    <w:rsid w:val="00082417"/>
    <w:rsid w:val="0009007C"/>
    <w:rsid w:val="00090C25"/>
    <w:rsid w:val="00093466"/>
    <w:rsid w:val="00190D3C"/>
    <w:rsid w:val="001A08C5"/>
    <w:rsid w:val="001B66E4"/>
    <w:rsid w:val="001C0847"/>
    <w:rsid w:val="001C7125"/>
    <w:rsid w:val="001D4F69"/>
    <w:rsid w:val="002E4FB7"/>
    <w:rsid w:val="00306DDD"/>
    <w:rsid w:val="00352523"/>
    <w:rsid w:val="00382B40"/>
    <w:rsid w:val="003C1170"/>
    <w:rsid w:val="003F5EF4"/>
    <w:rsid w:val="00441FE3"/>
    <w:rsid w:val="00464B3F"/>
    <w:rsid w:val="004F4D27"/>
    <w:rsid w:val="00565859"/>
    <w:rsid w:val="005805FE"/>
    <w:rsid w:val="005A4779"/>
    <w:rsid w:val="005D35AE"/>
    <w:rsid w:val="005E3052"/>
    <w:rsid w:val="005F206A"/>
    <w:rsid w:val="00674685"/>
    <w:rsid w:val="007A711C"/>
    <w:rsid w:val="007E3A80"/>
    <w:rsid w:val="00805FB6"/>
    <w:rsid w:val="00821C9A"/>
    <w:rsid w:val="0084306B"/>
    <w:rsid w:val="0086537A"/>
    <w:rsid w:val="008B5A9E"/>
    <w:rsid w:val="008C00D6"/>
    <w:rsid w:val="008E65A0"/>
    <w:rsid w:val="0093084F"/>
    <w:rsid w:val="00936825"/>
    <w:rsid w:val="00973F25"/>
    <w:rsid w:val="00987986"/>
    <w:rsid w:val="00995299"/>
    <w:rsid w:val="009D56F9"/>
    <w:rsid w:val="009E18D2"/>
    <w:rsid w:val="00A258C4"/>
    <w:rsid w:val="00A322DD"/>
    <w:rsid w:val="00A82961"/>
    <w:rsid w:val="00A85FEA"/>
    <w:rsid w:val="00AC24B6"/>
    <w:rsid w:val="00AE763A"/>
    <w:rsid w:val="00B16721"/>
    <w:rsid w:val="00B356D4"/>
    <w:rsid w:val="00B53B27"/>
    <w:rsid w:val="00B6388D"/>
    <w:rsid w:val="00B65C8D"/>
    <w:rsid w:val="00C77CF2"/>
    <w:rsid w:val="00CB09D3"/>
    <w:rsid w:val="00CE2A69"/>
    <w:rsid w:val="00D35939"/>
    <w:rsid w:val="00D35FCE"/>
    <w:rsid w:val="00DA6707"/>
    <w:rsid w:val="00DF6188"/>
    <w:rsid w:val="00E309EA"/>
    <w:rsid w:val="00E95B1E"/>
    <w:rsid w:val="00EB34B3"/>
    <w:rsid w:val="00F4762C"/>
    <w:rsid w:val="00F5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B356D4"/>
    <w:pPr>
      <w:keepNext/>
      <w:jc w:val="center"/>
      <w:outlineLvl w:val="0"/>
    </w:pPr>
    <w:rPr>
      <w:b/>
      <w:sz w:val="28"/>
      <w:lang w:val="ro-R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71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B356D4"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71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71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56D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B356D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aracterCaracter">
    <w:name w:val="Caracter Caracter"/>
    <w:basedOn w:val="Normal"/>
    <w:rsid w:val="00190D3C"/>
    <w:rPr>
      <w:sz w:val="24"/>
      <w:szCs w:val="24"/>
      <w:lang w:val="pl-PL" w:eastAsia="pl-PL"/>
    </w:rPr>
  </w:style>
  <w:style w:type="paragraph" w:styleId="BodyTextIndent3">
    <w:name w:val="Body Text Indent 3"/>
    <w:basedOn w:val="Normal"/>
    <w:link w:val="BodyTextIndent3Char"/>
    <w:rsid w:val="00190D3C"/>
    <w:pPr>
      <w:ind w:firstLine="720"/>
      <w:jc w:val="both"/>
    </w:pPr>
    <w:rPr>
      <w:sz w:val="28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190D3C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WW-Absatz-Standardschriftart11">
    <w:name w:val="WW-Absatz-Standardschriftart11"/>
    <w:rsid w:val="00A82961"/>
  </w:style>
  <w:style w:type="character" w:customStyle="1" w:styleId="Heading4Char">
    <w:name w:val="Heading 4 Char"/>
    <w:basedOn w:val="DefaultParagraphFont"/>
    <w:link w:val="Heading4"/>
    <w:uiPriority w:val="9"/>
    <w:semiHidden/>
    <w:rsid w:val="007A711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71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71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A67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670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D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DD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B356D4"/>
    <w:pPr>
      <w:keepNext/>
      <w:jc w:val="center"/>
      <w:outlineLvl w:val="0"/>
    </w:pPr>
    <w:rPr>
      <w:b/>
      <w:sz w:val="28"/>
      <w:lang w:val="ro-R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71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B356D4"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71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71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56D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B356D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aracterCaracter">
    <w:name w:val="Caracter Caracter"/>
    <w:basedOn w:val="Normal"/>
    <w:rsid w:val="00190D3C"/>
    <w:rPr>
      <w:sz w:val="24"/>
      <w:szCs w:val="24"/>
      <w:lang w:val="pl-PL" w:eastAsia="pl-PL"/>
    </w:rPr>
  </w:style>
  <w:style w:type="paragraph" w:styleId="BodyTextIndent3">
    <w:name w:val="Body Text Indent 3"/>
    <w:basedOn w:val="Normal"/>
    <w:link w:val="BodyTextIndent3Char"/>
    <w:rsid w:val="00190D3C"/>
    <w:pPr>
      <w:ind w:firstLine="720"/>
      <w:jc w:val="both"/>
    </w:pPr>
    <w:rPr>
      <w:sz w:val="28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190D3C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WW-Absatz-Standardschriftart11">
    <w:name w:val="WW-Absatz-Standardschriftart11"/>
    <w:rsid w:val="00A82961"/>
  </w:style>
  <w:style w:type="character" w:customStyle="1" w:styleId="Heading4Char">
    <w:name w:val="Heading 4 Char"/>
    <w:basedOn w:val="DefaultParagraphFont"/>
    <w:link w:val="Heading4"/>
    <w:uiPriority w:val="9"/>
    <w:semiHidden/>
    <w:rsid w:val="007A711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71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71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A67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670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D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DD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1134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Nistor Maria</dc:creator>
  <cp:lastModifiedBy>Nistor Maria</cp:lastModifiedBy>
  <cp:revision>15</cp:revision>
  <cp:lastPrinted>2018-09-06T09:05:00Z</cp:lastPrinted>
  <dcterms:created xsi:type="dcterms:W3CDTF">2018-06-14T08:46:00Z</dcterms:created>
  <dcterms:modified xsi:type="dcterms:W3CDTF">2018-09-06T09:55:00Z</dcterms:modified>
</cp:coreProperties>
</file>